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CA067" w14:textId="3EC9542E" w:rsidR="001C5D38" w:rsidRPr="00EB3479" w:rsidRDefault="0015216E" w:rsidP="0015216E">
      <w:pPr>
        <w:widowControl w:val="0"/>
        <w:autoSpaceDE w:val="0"/>
        <w:autoSpaceDN w:val="0"/>
        <w:adjustRightInd w:val="0"/>
        <w:spacing w:after="120" w:line="240" w:lineRule="auto"/>
        <w:jc w:val="center"/>
        <w:rPr>
          <w:rFonts w:ascii="Times New Roman" w:hAnsi="Times New Roman" w:cs="Times New Roman"/>
          <w:i/>
          <w:iCs/>
          <w:kern w:val="0"/>
          <w:sz w:val="24"/>
          <w:szCs w:val="24"/>
          <w:lang w:val="en"/>
        </w:rPr>
      </w:pPr>
      <w:r>
        <w:rPr>
          <w:rFonts w:ascii="Times New Roman" w:hAnsi="Times New Roman" w:cs="Times New Roman"/>
          <w:b/>
          <w:bCs/>
          <w:i/>
          <w:iCs/>
          <w:kern w:val="0"/>
          <w:sz w:val="24"/>
          <w:szCs w:val="24"/>
          <w:lang w:val="en"/>
        </w:rPr>
        <w:t xml:space="preserve">Draft </w:t>
      </w:r>
      <w:r w:rsidR="00817A3C">
        <w:rPr>
          <w:rFonts w:ascii="Times New Roman" w:hAnsi="Times New Roman" w:cs="Times New Roman"/>
          <w:b/>
          <w:bCs/>
          <w:i/>
          <w:iCs/>
          <w:kern w:val="0"/>
          <w:sz w:val="24"/>
          <w:szCs w:val="24"/>
          <w:lang w:val="en"/>
        </w:rPr>
        <w:t>Quote request N. Tiverton Committee as o 2/11/24</w:t>
      </w:r>
    </w:p>
    <w:p w14:paraId="74625972" w14:textId="77777777" w:rsidR="001C5D38" w:rsidRPr="00EB3479" w:rsidRDefault="008F33D4" w:rsidP="0015216E">
      <w:pPr>
        <w:widowControl w:val="0"/>
        <w:autoSpaceDE w:val="0"/>
        <w:autoSpaceDN w:val="0"/>
        <w:adjustRightInd w:val="0"/>
        <w:spacing w:after="120" w:line="240" w:lineRule="auto"/>
        <w:jc w:val="center"/>
        <w:rPr>
          <w:rFonts w:ascii="Times New Roman" w:hAnsi="Times New Roman" w:cs="Times New Roman"/>
          <w:kern w:val="0"/>
          <w:sz w:val="24"/>
          <w:szCs w:val="24"/>
          <w:lang w:val="en"/>
        </w:rPr>
      </w:pPr>
      <w:r w:rsidRPr="00EB3479">
        <w:rPr>
          <w:rFonts w:ascii="Times New Roman" w:hAnsi="Times New Roman" w:cs="Times New Roman"/>
          <w:kern w:val="0"/>
          <w:sz w:val="24"/>
          <w:szCs w:val="24"/>
          <w:lang w:val="en"/>
        </w:rPr>
        <w:t>Request for Proposals</w:t>
      </w:r>
    </w:p>
    <w:p w14:paraId="4AB3F4E1" w14:textId="605BE4BA" w:rsidR="00142322" w:rsidRPr="00EB3479" w:rsidRDefault="00142322" w:rsidP="0015216E">
      <w:pPr>
        <w:widowControl w:val="0"/>
        <w:autoSpaceDE w:val="0"/>
        <w:autoSpaceDN w:val="0"/>
        <w:adjustRightInd w:val="0"/>
        <w:spacing w:after="120" w:line="240" w:lineRule="auto"/>
        <w:jc w:val="center"/>
        <w:rPr>
          <w:rFonts w:ascii="Times New Roman" w:hAnsi="Times New Roman" w:cs="Times New Roman"/>
          <w:kern w:val="0"/>
          <w:sz w:val="24"/>
          <w:szCs w:val="24"/>
          <w:lang w:val="en"/>
        </w:rPr>
      </w:pPr>
      <w:r w:rsidRPr="00EB3479">
        <w:rPr>
          <w:rFonts w:ascii="Times New Roman" w:hAnsi="Times New Roman" w:cs="Times New Roman"/>
          <w:kern w:val="0"/>
          <w:sz w:val="24"/>
          <w:szCs w:val="24"/>
          <w:lang w:val="en"/>
        </w:rPr>
        <w:t>Town of Tiverton</w:t>
      </w:r>
    </w:p>
    <w:p w14:paraId="23FC7719" w14:textId="2181A01B" w:rsidR="00142322" w:rsidRPr="00EB3479" w:rsidRDefault="00142322" w:rsidP="0015216E">
      <w:pPr>
        <w:widowControl w:val="0"/>
        <w:autoSpaceDE w:val="0"/>
        <w:autoSpaceDN w:val="0"/>
        <w:adjustRightInd w:val="0"/>
        <w:spacing w:after="120" w:line="240" w:lineRule="auto"/>
        <w:jc w:val="center"/>
        <w:rPr>
          <w:rFonts w:ascii="Times New Roman" w:hAnsi="Times New Roman" w:cs="Times New Roman"/>
          <w:kern w:val="0"/>
          <w:sz w:val="24"/>
          <w:szCs w:val="24"/>
          <w:lang w:val="en"/>
        </w:rPr>
      </w:pPr>
      <w:r w:rsidRPr="00EB3479">
        <w:rPr>
          <w:rFonts w:ascii="Times New Roman" w:hAnsi="Times New Roman" w:cs="Times New Roman"/>
          <w:kern w:val="0"/>
          <w:sz w:val="24"/>
          <w:szCs w:val="24"/>
          <w:lang w:val="en"/>
        </w:rPr>
        <w:t>Master Price Agreement Request for Quote from Weston and Sampson, LLC.</w:t>
      </w:r>
      <w:r w:rsidRPr="00EB3479">
        <w:rPr>
          <w:rFonts w:ascii="Times New Roman" w:hAnsi="Times New Roman" w:cs="Times New Roman"/>
          <w:kern w:val="0"/>
          <w:sz w:val="24"/>
          <w:szCs w:val="24"/>
          <w:lang w:val="en"/>
        </w:rPr>
        <w:t xml:space="preserve"> for</w:t>
      </w:r>
    </w:p>
    <w:p w14:paraId="7C0E55EF" w14:textId="023F109A" w:rsidR="001C5D38" w:rsidRPr="00EB3479" w:rsidRDefault="008F33D4" w:rsidP="0015216E">
      <w:pPr>
        <w:widowControl w:val="0"/>
        <w:autoSpaceDE w:val="0"/>
        <w:autoSpaceDN w:val="0"/>
        <w:adjustRightInd w:val="0"/>
        <w:spacing w:after="120" w:line="240" w:lineRule="auto"/>
        <w:jc w:val="center"/>
        <w:rPr>
          <w:rFonts w:ascii="Times New Roman" w:hAnsi="Times New Roman" w:cs="Times New Roman"/>
          <w:kern w:val="0"/>
          <w:sz w:val="24"/>
          <w:szCs w:val="24"/>
          <w:lang w:val="en"/>
        </w:rPr>
      </w:pPr>
      <w:r w:rsidRPr="00EB3479">
        <w:rPr>
          <w:rFonts w:ascii="Times New Roman" w:hAnsi="Times New Roman" w:cs="Times New Roman"/>
          <w:kern w:val="0"/>
          <w:sz w:val="24"/>
          <w:szCs w:val="24"/>
          <w:lang w:val="en"/>
        </w:rPr>
        <w:t xml:space="preserve">North Tiverton Revitalization Strategy and Design </w:t>
      </w:r>
    </w:p>
    <w:p w14:paraId="4D03A4D7" w14:textId="77777777" w:rsidR="001C5D38" w:rsidRPr="00EB3479" w:rsidRDefault="001C5D38" w:rsidP="0015216E">
      <w:pPr>
        <w:widowControl w:val="0"/>
        <w:autoSpaceDE w:val="0"/>
        <w:autoSpaceDN w:val="0"/>
        <w:adjustRightInd w:val="0"/>
        <w:spacing w:after="120" w:line="240" w:lineRule="auto"/>
        <w:rPr>
          <w:rFonts w:ascii="Times New Roman" w:hAnsi="Times New Roman" w:cs="Times New Roman"/>
          <w:kern w:val="0"/>
          <w:sz w:val="24"/>
          <w:szCs w:val="24"/>
          <w:lang w:val="en"/>
        </w:rPr>
      </w:pPr>
    </w:p>
    <w:p w14:paraId="478989C9" w14:textId="2882B8C0" w:rsidR="00BF3EBE" w:rsidRPr="00EB3479" w:rsidRDefault="00BF3EBE" w:rsidP="0015216E">
      <w:pPr>
        <w:spacing w:after="120" w:line="240" w:lineRule="auto"/>
        <w:rPr>
          <w:rFonts w:ascii="Times New Roman" w:eastAsia="Calibri" w:hAnsi="Times New Roman" w:cs="Times New Roman"/>
          <w:b/>
          <w:sz w:val="24"/>
          <w:szCs w:val="24"/>
        </w:rPr>
      </w:pPr>
      <w:r w:rsidRPr="00EB3479">
        <w:rPr>
          <w:rFonts w:ascii="Times New Roman" w:eastAsia="Calibri" w:hAnsi="Times New Roman" w:cs="Times New Roman"/>
          <w:b/>
          <w:sz w:val="24"/>
          <w:szCs w:val="24"/>
        </w:rPr>
        <w:t>I.  Background and Purpose</w:t>
      </w:r>
    </w:p>
    <w:p w14:paraId="0277ACEE" w14:textId="1A83E449" w:rsidR="00BF3EBE" w:rsidRPr="00EB3479" w:rsidRDefault="00BF3EBE" w:rsidP="0015216E">
      <w:pPr>
        <w:spacing w:after="120" w:line="240" w:lineRule="auto"/>
        <w:rPr>
          <w:rFonts w:ascii="Times New Roman" w:eastAsia="Calibri" w:hAnsi="Times New Roman" w:cs="Times New Roman"/>
          <w:sz w:val="24"/>
          <w:szCs w:val="24"/>
        </w:rPr>
      </w:pPr>
      <w:r w:rsidRPr="00EB3479">
        <w:rPr>
          <w:rFonts w:ascii="Times New Roman" w:eastAsia="Calibri" w:hAnsi="Times New Roman" w:cs="Times New Roman"/>
          <w:sz w:val="24"/>
          <w:szCs w:val="24"/>
        </w:rPr>
        <w:tab/>
      </w:r>
      <w:r w:rsidR="00142322" w:rsidRPr="00EB3479">
        <w:rPr>
          <w:rFonts w:ascii="Times New Roman" w:eastAsia="Calibri" w:hAnsi="Times New Roman" w:cs="Times New Roman"/>
          <w:sz w:val="24"/>
          <w:szCs w:val="24"/>
        </w:rPr>
        <w:t>The Town Council of the Town of Tiverton, Rhode island</w:t>
      </w:r>
      <w:r w:rsidRPr="00EB3479">
        <w:rPr>
          <w:rFonts w:ascii="Times New Roman" w:eastAsia="Calibri" w:hAnsi="Times New Roman" w:cs="Times New Roman"/>
          <w:sz w:val="24"/>
          <w:szCs w:val="24"/>
        </w:rPr>
        <w:t xml:space="preserve"> adopted </w:t>
      </w:r>
      <w:r w:rsidR="002579EC" w:rsidRPr="00EB3479">
        <w:rPr>
          <w:rFonts w:ascii="Times New Roman" w:eastAsia="Calibri" w:hAnsi="Times New Roman" w:cs="Times New Roman"/>
          <w:sz w:val="24"/>
          <w:szCs w:val="24"/>
        </w:rPr>
        <w:t xml:space="preserve">Council </w:t>
      </w:r>
      <w:r w:rsidRPr="00EB3479">
        <w:rPr>
          <w:rFonts w:ascii="Times New Roman" w:eastAsia="Calibri" w:hAnsi="Times New Roman" w:cs="Times New Roman"/>
          <w:sz w:val="24"/>
          <w:szCs w:val="24"/>
        </w:rPr>
        <w:t>Resolution 2023-0005A to create the Tiverton North End and Industrial/Business Park Advisory Subcommittee (hereinafter referred to as the Subcommittee) of the Tiverton Economic Development Commission</w:t>
      </w:r>
      <w:r w:rsidR="002579EC" w:rsidRPr="00EB3479">
        <w:rPr>
          <w:rFonts w:ascii="Times New Roman" w:eastAsia="Calibri" w:hAnsi="Times New Roman" w:cs="Times New Roman"/>
          <w:sz w:val="24"/>
          <w:szCs w:val="24"/>
        </w:rPr>
        <w:t xml:space="preserve"> (hereinafter referred to as EDC) </w:t>
      </w:r>
      <w:r w:rsidRPr="00EB3479">
        <w:rPr>
          <w:rFonts w:ascii="Times New Roman" w:eastAsia="Calibri" w:hAnsi="Times New Roman" w:cs="Times New Roman"/>
          <w:sz w:val="24"/>
          <w:szCs w:val="24"/>
        </w:rPr>
        <w:t xml:space="preserve"> on June 12, 2023 with the mandate of "developing and recommending to </w:t>
      </w:r>
      <w:r w:rsidR="002579EC" w:rsidRPr="00EB3479">
        <w:rPr>
          <w:rFonts w:ascii="Times New Roman" w:eastAsia="Calibri" w:hAnsi="Times New Roman" w:cs="Times New Roman"/>
          <w:sz w:val="24"/>
          <w:szCs w:val="24"/>
        </w:rPr>
        <w:t xml:space="preserve">Tiverton </w:t>
      </w:r>
      <w:r w:rsidRPr="00EB3479">
        <w:rPr>
          <w:rFonts w:ascii="Times New Roman" w:eastAsia="Calibri" w:hAnsi="Times New Roman" w:cs="Times New Roman"/>
          <w:sz w:val="24"/>
          <w:szCs w:val="24"/>
        </w:rPr>
        <w:t xml:space="preserve">Town Council </w:t>
      </w:r>
      <w:r w:rsidR="002579EC" w:rsidRPr="00EB3479">
        <w:rPr>
          <w:rFonts w:ascii="Times New Roman" w:eastAsia="Calibri" w:hAnsi="Times New Roman" w:cs="Times New Roman"/>
          <w:sz w:val="24"/>
          <w:szCs w:val="24"/>
        </w:rPr>
        <w:t xml:space="preserve">(hereinafter referred to as Council) </w:t>
      </w:r>
      <w:r w:rsidRPr="00EB3479">
        <w:rPr>
          <w:rFonts w:ascii="Times New Roman" w:eastAsia="Calibri" w:hAnsi="Times New Roman" w:cs="Times New Roman"/>
          <w:sz w:val="24"/>
          <w:szCs w:val="24"/>
        </w:rPr>
        <w:t xml:space="preserve">an economic revitalization plan for Tiverton's north end and planful build-out of the Tiverton Industrial/Business Park.” The resolution notes that </w:t>
      </w:r>
      <w:r w:rsidR="00142322" w:rsidRPr="00EB3479">
        <w:rPr>
          <w:rFonts w:ascii="Times New Roman" w:eastAsia="Calibri" w:hAnsi="Times New Roman" w:cs="Times New Roman"/>
          <w:sz w:val="24"/>
          <w:szCs w:val="24"/>
        </w:rPr>
        <w:t xml:space="preserve">the </w:t>
      </w:r>
      <w:r w:rsidRPr="00EB3479">
        <w:rPr>
          <w:rFonts w:ascii="Times New Roman" w:eastAsia="Calibri" w:hAnsi="Times New Roman" w:cs="Times New Roman"/>
          <w:sz w:val="24"/>
          <w:szCs w:val="24"/>
        </w:rPr>
        <w:t xml:space="preserve">Council "recently allocated $100,000 for a redevelopment/economic development plan for the north end of Tiverton" and mandated the Town Administrator to "to seek a qualified individual or firm with expertise in community development to provide professional support to the subcommittee and shall make recommendations for approval of that firm or individual by the Tiverton Town Council.” </w:t>
      </w:r>
    </w:p>
    <w:p w14:paraId="4431CFD2" w14:textId="24431702" w:rsidR="00BF3EBE" w:rsidRPr="00EB3479" w:rsidRDefault="00BF3EBE" w:rsidP="0015216E">
      <w:pPr>
        <w:spacing w:after="120" w:line="240" w:lineRule="auto"/>
        <w:rPr>
          <w:rFonts w:ascii="Times New Roman" w:eastAsia="Calibri" w:hAnsi="Times New Roman" w:cs="Times New Roman"/>
          <w:sz w:val="24"/>
          <w:szCs w:val="24"/>
        </w:rPr>
      </w:pPr>
      <w:r w:rsidRPr="00EB3479">
        <w:rPr>
          <w:rFonts w:ascii="Times New Roman" w:eastAsia="Calibri" w:hAnsi="Times New Roman" w:cs="Times New Roman"/>
          <w:sz w:val="24"/>
          <w:szCs w:val="24"/>
        </w:rPr>
        <w:tab/>
        <w:t xml:space="preserve">The Subcommittee is tasked with completing their report and submitting it to the </w:t>
      </w:r>
      <w:r w:rsidR="002579EC" w:rsidRPr="00EB3479">
        <w:rPr>
          <w:rFonts w:ascii="Times New Roman" w:eastAsia="Calibri" w:hAnsi="Times New Roman" w:cs="Times New Roman"/>
          <w:sz w:val="24"/>
          <w:szCs w:val="24"/>
        </w:rPr>
        <w:t>EDC</w:t>
      </w:r>
      <w:r w:rsidRPr="00EB3479">
        <w:rPr>
          <w:rFonts w:ascii="Times New Roman" w:eastAsia="Calibri" w:hAnsi="Times New Roman" w:cs="Times New Roman"/>
          <w:sz w:val="24"/>
          <w:szCs w:val="24"/>
        </w:rPr>
        <w:t xml:space="preserve"> later than Sept. 1, 2024. The </w:t>
      </w:r>
      <w:r w:rsidR="002579EC" w:rsidRPr="00EB3479">
        <w:rPr>
          <w:rFonts w:ascii="Times New Roman" w:eastAsia="Calibri" w:hAnsi="Times New Roman" w:cs="Times New Roman"/>
          <w:sz w:val="24"/>
          <w:szCs w:val="24"/>
        </w:rPr>
        <w:t>EDC</w:t>
      </w:r>
      <w:r w:rsidRPr="00EB3479">
        <w:rPr>
          <w:rFonts w:ascii="Times New Roman" w:eastAsia="Calibri" w:hAnsi="Times New Roman" w:cs="Times New Roman"/>
          <w:sz w:val="24"/>
          <w:szCs w:val="24"/>
        </w:rPr>
        <w:t xml:space="preserve"> will review the report and make recommendations to the Council no later than Nov. 1, 2024. Please note that while the resolution mandates the </w:t>
      </w:r>
      <w:r w:rsidR="00BF2149" w:rsidRPr="00EB3479">
        <w:rPr>
          <w:rFonts w:ascii="Times New Roman" w:eastAsia="Calibri" w:hAnsi="Times New Roman" w:cs="Times New Roman"/>
          <w:sz w:val="24"/>
          <w:szCs w:val="24"/>
        </w:rPr>
        <w:t>S</w:t>
      </w:r>
      <w:r w:rsidRPr="00EB3479">
        <w:rPr>
          <w:rFonts w:ascii="Times New Roman" w:eastAsia="Calibri" w:hAnsi="Times New Roman" w:cs="Times New Roman"/>
          <w:sz w:val="24"/>
          <w:szCs w:val="24"/>
        </w:rPr>
        <w:t xml:space="preserve">ubcommittee to develop "a revitalization and economic development plan for ... the North End of Tiverton and for the Industrial/Business Park ...", this Request for Proposals is exclusively focused on the </w:t>
      </w:r>
      <w:r w:rsidR="00BF2149" w:rsidRPr="00EB3479">
        <w:rPr>
          <w:rFonts w:ascii="Times New Roman" w:eastAsia="Calibri" w:hAnsi="Times New Roman" w:cs="Times New Roman"/>
          <w:sz w:val="24"/>
          <w:szCs w:val="24"/>
        </w:rPr>
        <w:t>Tiverton’s North End</w:t>
      </w:r>
      <w:r w:rsidRPr="00EB3479">
        <w:rPr>
          <w:rFonts w:ascii="Times New Roman" w:eastAsia="Calibri" w:hAnsi="Times New Roman" w:cs="Times New Roman"/>
          <w:sz w:val="24"/>
          <w:szCs w:val="24"/>
        </w:rPr>
        <w:t>.</w:t>
      </w:r>
    </w:p>
    <w:p w14:paraId="45FE8F52" w14:textId="251F2E57" w:rsidR="00BF3EBE" w:rsidRPr="00EB3479" w:rsidRDefault="00BF3EBE" w:rsidP="0015216E">
      <w:pPr>
        <w:spacing w:after="120" w:line="240" w:lineRule="auto"/>
        <w:rPr>
          <w:rFonts w:ascii="Times New Roman" w:eastAsia="Calibri" w:hAnsi="Times New Roman" w:cs="Times New Roman"/>
          <w:sz w:val="24"/>
          <w:szCs w:val="24"/>
        </w:rPr>
      </w:pPr>
      <w:r w:rsidRPr="00EB3479">
        <w:rPr>
          <w:rFonts w:ascii="Times New Roman" w:eastAsia="Calibri" w:hAnsi="Times New Roman" w:cs="Times New Roman"/>
          <w:sz w:val="24"/>
          <w:szCs w:val="24"/>
        </w:rPr>
        <w:tab/>
        <w:t>The Council defined the north end study area as that portion of Tiverton north of Route 24 to the Fall River, M</w:t>
      </w:r>
      <w:r w:rsidR="00BF2149" w:rsidRPr="00EB3479">
        <w:rPr>
          <w:rFonts w:ascii="Times New Roman" w:eastAsia="Calibri" w:hAnsi="Times New Roman" w:cs="Times New Roman"/>
          <w:sz w:val="24"/>
          <w:szCs w:val="24"/>
        </w:rPr>
        <w:t>assachusetts</w:t>
      </w:r>
      <w:r w:rsidRPr="00EB3479">
        <w:rPr>
          <w:rFonts w:ascii="Times New Roman" w:eastAsia="Calibri" w:hAnsi="Times New Roman" w:cs="Times New Roman"/>
          <w:sz w:val="24"/>
          <w:szCs w:val="24"/>
        </w:rPr>
        <w:t xml:space="preserve"> border and from Mt. Hope Bay east to Fish Road. This study area covers approximately 2.5 square miles with an approximate population of 8,000 residents.  The northernmost portion of the study area (Judson St</w:t>
      </w:r>
      <w:r w:rsidR="003561C9" w:rsidRPr="00EB3479">
        <w:rPr>
          <w:rFonts w:ascii="Times New Roman" w:eastAsia="Calibri" w:hAnsi="Times New Roman" w:cs="Times New Roman"/>
          <w:sz w:val="24"/>
          <w:szCs w:val="24"/>
        </w:rPr>
        <w:t>reet</w:t>
      </w:r>
      <w:r w:rsidRPr="00EB3479">
        <w:rPr>
          <w:rFonts w:ascii="Times New Roman" w:eastAsia="Calibri" w:hAnsi="Times New Roman" w:cs="Times New Roman"/>
          <w:sz w:val="24"/>
          <w:szCs w:val="24"/>
        </w:rPr>
        <w:t xml:space="preserve"> to State St</w:t>
      </w:r>
      <w:r w:rsidR="006D1AF1" w:rsidRPr="00EB3479">
        <w:rPr>
          <w:rFonts w:ascii="Times New Roman" w:eastAsia="Calibri" w:hAnsi="Times New Roman" w:cs="Times New Roman"/>
          <w:sz w:val="24"/>
          <w:szCs w:val="24"/>
        </w:rPr>
        <w:t>reet</w:t>
      </w:r>
      <w:r w:rsidRPr="00EB3479">
        <w:rPr>
          <w:rFonts w:ascii="Times New Roman" w:eastAsia="Calibri" w:hAnsi="Times New Roman" w:cs="Times New Roman"/>
          <w:sz w:val="24"/>
          <w:szCs w:val="24"/>
        </w:rPr>
        <w:t xml:space="preserve"> and Bay St</w:t>
      </w:r>
      <w:r w:rsidR="006D1AF1" w:rsidRPr="00EB3479">
        <w:rPr>
          <w:rFonts w:ascii="Times New Roman" w:eastAsia="Calibri" w:hAnsi="Times New Roman" w:cs="Times New Roman"/>
          <w:sz w:val="24"/>
          <w:szCs w:val="24"/>
        </w:rPr>
        <w:t>reet</w:t>
      </w:r>
      <w:r w:rsidRPr="00EB3479">
        <w:rPr>
          <w:rFonts w:ascii="Times New Roman" w:eastAsia="Calibri" w:hAnsi="Times New Roman" w:cs="Times New Roman"/>
          <w:sz w:val="24"/>
          <w:szCs w:val="24"/>
        </w:rPr>
        <w:t xml:space="preserve"> to Fish</w:t>
      </w:r>
      <w:r w:rsidR="006D1AF1" w:rsidRPr="00EB3479">
        <w:rPr>
          <w:rFonts w:ascii="Times New Roman" w:eastAsia="Calibri" w:hAnsi="Times New Roman" w:cs="Times New Roman"/>
          <w:sz w:val="24"/>
          <w:szCs w:val="24"/>
        </w:rPr>
        <w:t xml:space="preserve"> Roa</w:t>
      </w:r>
      <w:r w:rsidRPr="00EB3479">
        <w:rPr>
          <w:rFonts w:ascii="Times New Roman" w:eastAsia="Calibri" w:hAnsi="Times New Roman" w:cs="Times New Roman"/>
          <w:sz w:val="24"/>
          <w:szCs w:val="24"/>
        </w:rPr>
        <w:t>d)</w:t>
      </w:r>
      <w:r w:rsidR="00BF2149" w:rsidRPr="00EB3479">
        <w:rPr>
          <w:rFonts w:ascii="Times New Roman" w:eastAsia="Calibri" w:hAnsi="Times New Roman" w:cs="Times New Roman"/>
          <w:sz w:val="24"/>
          <w:szCs w:val="24"/>
        </w:rPr>
        <w:t xml:space="preserve"> which</w:t>
      </w:r>
      <w:r w:rsidRPr="00EB3479">
        <w:rPr>
          <w:rFonts w:ascii="Times New Roman" w:eastAsia="Calibri" w:hAnsi="Times New Roman" w:cs="Times New Roman"/>
          <w:sz w:val="24"/>
          <w:szCs w:val="24"/>
        </w:rPr>
        <w:t xml:space="preserve"> abut</w:t>
      </w:r>
      <w:r w:rsidR="00711C8A" w:rsidRPr="00EB3479">
        <w:rPr>
          <w:rFonts w:ascii="Times New Roman" w:eastAsia="Calibri" w:hAnsi="Times New Roman" w:cs="Times New Roman"/>
          <w:sz w:val="24"/>
          <w:szCs w:val="24"/>
        </w:rPr>
        <w:t>s</w:t>
      </w:r>
      <w:r w:rsidRPr="00EB3479">
        <w:rPr>
          <w:rFonts w:ascii="Times New Roman" w:eastAsia="Calibri" w:hAnsi="Times New Roman" w:cs="Times New Roman"/>
          <w:sz w:val="24"/>
          <w:szCs w:val="24"/>
        </w:rPr>
        <w:t xml:space="preserve"> Fall River</w:t>
      </w:r>
      <w:r w:rsidR="00711C8A" w:rsidRPr="00EB3479">
        <w:rPr>
          <w:rFonts w:ascii="Times New Roman" w:eastAsia="Calibri" w:hAnsi="Times New Roman" w:cs="Times New Roman"/>
          <w:sz w:val="24"/>
          <w:szCs w:val="24"/>
        </w:rPr>
        <w:t>,</w:t>
      </w:r>
      <w:r w:rsidRPr="00EB3479">
        <w:rPr>
          <w:rFonts w:ascii="Times New Roman" w:eastAsia="Calibri" w:hAnsi="Times New Roman" w:cs="Times New Roman"/>
          <w:sz w:val="24"/>
          <w:szCs w:val="24"/>
        </w:rPr>
        <w:t xml:space="preserve"> consists of a </w:t>
      </w:r>
      <w:r w:rsidR="00711C8A" w:rsidRPr="00EB3479">
        <w:rPr>
          <w:rFonts w:ascii="Times New Roman" w:eastAsia="Calibri" w:hAnsi="Times New Roman" w:cs="Times New Roman"/>
          <w:sz w:val="24"/>
          <w:szCs w:val="24"/>
        </w:rPr>
        <w:t xml:space="preserve">former </w:t>
      </w:r>
      <w:r w:rsidRPr="00EB3479">
        <w:rPr>
          <w:rFonts w:ascii="Times New Roman" w:eastAsia="Calibri" w:hAnsi="Times New Roman" w:cs="Times New Roman"/>
          <w:sz w:val="24"/>
          <w:szCs w:val="24"/>
        </w:rPr>
        <w:t>textile mill village with small lots &amp; dense tenement housing. The Bourne Cotton Mill has recently been repurposed into rental apartment units with a separate building now under construction</w:t>
      </w:r>
      <w:r w:rsidR="00711C8A" w:rsidRPr="00EB3479">
        <w:rPr>
          <w:rFonts w:ascii="Times New Roman" w:eastAsia="Calibri" w:hAnsi="Times New Roman" w:cs="Times New Roman"/>
          <w:sz w:val="24"/>
          <w:szCs w:val="24"/>
        </w:rPr>
        <w:t xml:space="preserve"> </w:t>
      </w:r>
      <w:r w:rsidR="00460225" w:rsidRPr="00EB3479">
        <w:rPr>
          <w:rFonts w:ascii="Times New Roman" w:eastAsia="Calibri" w:hAnsi="Times New Roman" w:cs="Times New Roman"/>
          <w:sz w:val="24"/>
          <w:szCs w:val="24"/>
        </w:rPr>
        <w:t xml:space="preserve">which contains </w:t>
      </w:r>
      <w:r w:rsidRPr="00EB3479">
        <w:rPr>
          <w:rFonts w:ascii="Times New Roman" w:eastAsia="Calibri" w:hAnsi="Times New Roman" w:cs="Times New Roman"/>
          <w:sz w:val="24"/>
          <w:szCs w:val="24"/>
        </w:rPr>
        <w:t xml:space="preserve">an additional 59 rental residential units. Much of the existing built environment north of Judson St. was built in the 19th century or early 20th century to house and service cotton mill operatives and their families. </w:t>
      </w:r>
    </w:p>
    <w:p w14:paraId="51CD1A13" w14:textId="232F3C1B" w:rsidR="00BF3EBE" w:rsidRPr="00EB3479" w:rsidRDefault="00BF3EBE" w:rsidP="0015216E">
      <w:pPr>
        <w:spacing w:after="120" w:line="240" w:lineRule="auto"/>
        <w:rPr>
          <w:rFonts w:ascii="Times New Roman" w:eastAsia="Calibri" w:hAnsi="Times New Roman" w:cs="Times New Roman"/>
          <w:sz w:val="24"/>
          <w:szCs w:val="24"/>
        </w:rPr>
      </w:pPr>
      <w:r w:rsidRPr="00EB3479">
        <w:rPr>
          <w:rFonts w:ascii="Times New Roman" w:eastAsia="Calibri" w:hAnsi="Times New Roman" w:cs="Times New Roman"/>
          <w:sz w:val="24"/>
          <w:szCs w:val="24"/>
        </w:rPr>
        <w:tab/>
        <w:t>The rest of the study area largely consists of single-family homes in conventional suburban configuration with a commercial center along Main Road featuring</w:t>
      </w:r>
      <w:r w:rsidR="006D1AF1" w:rsidRPr="00EB3479">
        <w:rPr>
          <w:rFonts w:ascii="Times New Roman" w:eastAsia="Calibri" w:hAnsi="Times New Roman" w:cs="Times New Roman"/>
          <w:sz w:val="24"/>
          <w:szCs w:val="24"/>
        </w:rPr>
        <w:t>, among other business,</w:t>
      </w:r>
      <w:r w:rsidRPr="00EB3479">
        <w:rPr>
          <w:rFonts w:ascii="Times New Roman" w:eastAsia="Calibri" w:hAnsi="Times New Roman" w:cs="Times New Roman"/>
          <w:sz w:val="24"/>
          <w:szCs w:val="24"/>
        </w:rPr>
        <w:t xml:space="preserve"> a bank, post office, two pharmacies, two medical clinics, several restaurants, and an independent food market. This section of Main R</w:t>
      </w:r>
      <w:r w:rsidR="006D1AF1" w:rsidRPr="00EB3479">
        <w:rPr>
          <w:rFonts w:ascii="Times New Roman" w:eastAsia="Calibri" w:hAnsi="Times New Roman" w:cs="Times New Roman"/>
          <w:sz w:val="24"/>
          <w:szCs w:val="24"/>
        </w:rPr>
        <w:t>oa</w:t>
      </w:r>
      <w:r w:rsidRPr="00EB3479">
        <w:rPr>
          <w:rFonts w:ascii="Times New Roman" w:eastAsia="Calibri" w:hAnsi="Times New Roman" w:cs="Times New Roman"/>
          <w:sz w:val="24"/>
          <w:szCs w:val="24"/>
        </w:rPr>
        <w:t>d from Ford Farm R</w:t>
      </w:r>
      <w:r w:rsidR="006D1AF1" w:rsidRPr="00EB3479">
        <w:rPr>
          <w:rFonts w:ascii="Times New Roman" w:eastAsia="Calibri" w:hAnsi="Times New Roman" w:cs="Times New Roman"/>
          <w:sz w:val="24"/>
          <w:szCs w:val="24"/>
        </w:rPr>
        <w:t>oa</w:t>
      </w:r>
      <w:r w:rsidRPr="00EB3479">
        <w:rPr>
          <w:rFonts w:ascii="Times New Roman" w:eastAsia="Calibri" w:hAnsi="Times New Roman" w:cs="Times New Roman"/>
          <w:sz w:val="24"/>
          <w:szCs w:val="24"/>
        </w:rPr>
        <w:t>d north to Judson St</w:t>
      </w:r>
      <w:r w:rsidR="006D1AF1" w:rsidRPr="00EB3479">
        <w:rPr>
          <w:rFonts w:ascii="Times New Roman" w:eastAsia="Calibri" w:hAnsi="Times New Roman" w:cs="Times New Roman"/>
          <w:sz w:val="24"/>
          <w:szCs w:val="24"/>
        </w:rPr>
        <w:t>reet</w:t>
      </w:r>
      <w:r w:rsidRPr="00EB3479">
        <w:rPr>
          <w:rFonts w:ascii="Times New Roman" w:eastAsia="Calibri" w:hAnsi="Times New Roman" w:cs="Times New Roman"/>
          <w:sz w:val="24"/>
          <w:szCs w:val="24"/>
        </w:rPr>
        <w:t xml:space="preserve"> hosts the largest single concentration of retail and professional services in town.</w:t>
      </w:r>
    </w:p>
    <w:p w14:paraId="446E2A36" w14:textId="6B4C34A6" w:rsidR="00BF3EBE" w:rsidRPr="00EB3479" w:rsidRDefault="00BF3EBE" w:rsidP="0015216E">
      <w:pPr>
        <w:spacing w:after="120" w:line="240" w:lineRule="auto"/>
        <w:rPr>
          <w:rFonts w:ascii="Times New Roman" w:eastAsia="Calibri" w:hAnsi="Times New Roman" w:cs="Times New Roman"/>
          <w:sz w:val="24"/>
          <w:szCs w:val="24"/>
        </w:rPr>
      </w:pPr>
      <w:r w:rsidRPr="00EB3479">
        <w:rPr>
          <w:rFonts w:ascii="Times New Roman" w:eastAsia="Calibri" w:hAnsi="Times New Roman" w:cs="Times New Roman"/>
          <w:sz w:val="24"/>
          <w:szCs w:val="24"/>
        </w:rPr>
        <w:tab/>
        <w:t>The study area is largely zoned residential (R-30 to R-60), with general commercial primarily along Main R</w:t>
      </w:r>
      <w:r w:rsidR="004C1A56">
        <w:rPr>
          <w:rFonts w:ascii="Times New Roman" w:eastAsia="Calibri" w:hAnsi="Times New Roman" w:cs="Times New Roman"/>
          <w:sz w:val="24"/>
          <w:szCs w:val="24"/>
        </w:rPr>
        <w:t>oad.</w:t>
      </w:r>
      <w:r w:rsidRPr="00EB3479">
        <w:rPr>
          <w:rFonts w:ascii="Times New Roman" w:eastAsia="Calibri" w:hAnsi="Times New Roman" w:cs="Times New Roman"/>
          <w:sz w:val="24"/>
          <w:szCs w:val="24"/>
        </w:rPr>
        <w:t xml:space="preserve"> In 2013, the Town adopted a form-based code along Main R</w:t>
      </w:r>
      <w:r w:rsidR="000A5CDB" w:rsidRPr="00EB3479">
        <w:rPr>
          <w:rFonts w:ascii="Times New Roman" w:eastAsia="Calibri" w:hAnsi="Times New Roman" w:cs="Times New Roman"/>
          <w:sz w:val="24"/>
          <w:szCs w:val="24"/>
        </w:rPr>
        <w:t>oa</w:t>
      </w:r>
      <w:r w:rsidRPr="00EB3479">
        <w:rPr>
          <w:rFonts w:ascii="Times New Roman" w:eastAsia="Calibri" w:hAnsi="Times New Roman" w:cs="Times New Roman"/>
          <w:sz w:val="24"/>
          <w:szCs w:val="24"/>
        </w:rPr>
        <w:t xml:space="preserve">d to encourage mixed-use flexibility, pedestrian amenities and quality design. The portion of Main </w:t>
      </w:r>
      <w:r w:rsidRPr="00EB3479">
        <w:rPr>
          <w:rFonts w:ascii="Times New Roman" w:eastAsia="Calibri" w:hAnsi="Times New Roman" w:cs="Times New Roman"/>
          <w:sz w:val="24"/>
          <w:szCs w:val="24"/>
        </w:rPr>
        <w:lastRenderedPageBreak/>
        <w:t>north of Judson St</w:t>
      </w:r>
      <w:r w:rsidR="000A5CDB" w:rsidRPr="00EB3479">
        <w:rPr>
          <w:rFonts w:ascii="Times New Roman" w:eastAsia="Calibri" w:hAnsi="Times New Roman" w:cs="Times New Roman"/>
          <w:sz w:val="24"/>
          <w:szCs w:val="24"/>
        </w:rPr>
        <w:t>reet</w:t>
      </w:r>
      <w:r w:rsidRPr="00EB3479">
        <w:rPr>
          <w:rFonts w:ascii="Times New Roman" w:eastAsia="Calibri" w:hAnsi="Times New Roman" w:cs="Times New Roman"/>
          <w:sz w:val="24"/>
          <w:szCs w:val="24"/>
        </w:rPr>
        <w:t xml:space="preserve"> to the Fall River border is a classic, although somewhat blighted, traditional Main Street with store fronts on the sidewalk and eclectic architecture.</w:t>
      </w:r>
    </w:p>
    <w:p w14:paraId="51563541" w14:textId="388495B7" w:rsidR="00BF3EBE" w:rsidRPr="00EB3479" w:rsidRDefault="00BF3EBE" w:rsidP="0015216E">
      <w:pPr>
        <w:spacing w:after="120" w:line="240" w:lineRule="auto"/>
        <w:rPr>
          <w:rFonts w:ascii="Times New Roman" w:eastAsia="Calibri" w:hAnsi="Times New Roman" w:cs="Times New Roman"/>
          <w:sz w:val="24"/>
          <w:szCs w:val="24"/>
        </w:rPr>
      </w:pPr>
      <w:r w:rsidRPr="00EB3479">
        <w:rPr>
          <w:rFonts w:ascii="Times New Roman" w:eastAsia="Calibri" w:hAnsi="Times New Roman" w:cs="Times New Roman"/>
          <w:sz w:val="24"/>
          <w:szCs w:val="24"/>
        </w:rPr>
        <w:tab/>
        <w:t>Only a small portion of the study area is sewered</w:t>
      </w:r>
      <w:r w:rsidR="008C6CD3" w:rsidRPr="00EB3479">
        <w:rPr>
          <w:rFonts w:ascii="Times New Roman" w:eastAsia="Calibri" w:hAnsi="Times New Roman" w:cs="Times New Roman"/>
          <w:sz w:val="24"/>
          <w:szCs w:val="24"/>
        </w:rPr>
        <w:t>,</w:t>
      </w:r>
      <w:r w:rsidRPr="00EB3479">
        <w:rPr>
          <w:rFonts w:ascii="Times New Roman" w:eastAsia="Calibri" w:hAnsi="Times New Roman" w:cs="Times New Roman"/>
          <w:sz w:val="24"/>
          <w:szCs w:val="24"/>
        </w:rPr>
        <w:t xml:space="preserve"> although the Tiverton Wastewater District (TWWD) plans to extend sewers to the Bay St</w:t>
      </w:r>
      <w:r w:rsidR="008C6CD3" w:rsidRPr="00EB3479">
        <w:rPr>
          <w:rFonts w:ascii="Times New Roman" w:eastAsia="Calibri" w:hAnsi="Times New Roman" w:cs="Times New Roman"/>
          <w:sz w:val="24"/>
          <w:szCs w:val="24"/>
        </w:rPr>
        <w:t>reet</w:t>
      </w:r>
      <w:r w:rsidRPr="00EB3479">
        <w:rPr>
          <w:rFonts w:ascii="Times New Roman" w:eastAsia="Calibri" w:hAnsi="Times New Roman" w:cs="Times New Roman"/>
          <w:sz w:val="24"/>
          <w:szCs w:val="24"/>
        </w:rPr>
        <w:t xml:space="preserve"> area</w:t>
      </w:r>
      <w:r w:rsidR="008C6CD3" w:rsidRPr="00EB3479">
        <w:rPr>
          <w:rFonts w:ascii="Times New Roman" w:eastAsia="Calibri" w:hAnsi="Times New Roman" w:cs="Times New Roman"/>
          <w:sz w:val="24"/>
          <w:szCs w:val="24"/>
        </w:rPr>
        <w:t>,</w:t>
      </w:r>
      <w:r w:rsidRPr="00EB3479">
        <w:rPr>
          <w:rFonts w:ascii="Times New Roman" w:eastAsia="Calibri" w:hAnsi="Times New Roman" w:cs="Times New Roman"/>
          <w:sz w:val="24"/>
          <w:szCs w:val="24"/>
        </w:rPr>
        <w:t xml:space="preserve"> where failed Onsite Wastewater Treatment Systems (OWTS) threaten Mt. Hope Bay with pollution. </w:t>
      </w:r>
      <w:r w:rsidR="008C6CD3" w:rsidRPr="00EB3479">
        <w:rPr>
          <w:rFonts w:ascii="Times New Roman" w:eastAsia="Calibri" w:hAnsi="Times New Roman" w:cs="Times New Roman"/>
          <w:sz w:val="24"/>
          <w:szCs w:val="24"/>
        </w:rPr>
        <w:t>The entire</w:t>
      </w:r>
      <w:r w:rsidRPr="00EB3479">
        <w:rPr>
          <w:rFonts w:ascii="Times New Roman" w:eastAsia="Calibri" w:hAnsi="Times New Roman" w:cs="Times New Roman"/>
          <w:sz w:val="24"/>
          <w:szCs w:val="24"/>
        </w:rPr>
        <w:t xml:space="preserve"> study area has access to piped water provided by the North Tiverton Fire District (NTFD). </w:t>
      </w:r>
    </w:p>
    <w:p w14:paraId="7345DE12" w14:textId="77D373DC" w:rsidR="00BF3EBE" w:rsidRPr="00EB3479" w:rsidRDefault="00BF3EBE" w:rsidP="0015216E">
      <w:pPr>
        <w:spacing w:after="120" w:line="240" w:lineRule="auto"/>
        <w:rPr>
          <w:rFonts w:ascii="Times New Roman" w:eastAsia="Calibri" w:hAnsi="Times New Roman" w:cs="Times New Roman"/>
          <w:sz w:val="24"/>
          <w:szCs w:val="24"/>
        </w:rPr>
      </w:pPr>
      <w:r w:rsidRPr="00EB3479">
        <w:rPr>
          <w:rFonts w:ascii="Times New Roman" w:eastAsia="Calibri" w:hAnsi="Times New Roman" w:cs="Times New Roman"/>
          <w:sz w:val="24"/>
          <w:szCs w:val="24"/>
        </w:rPr>
        <w:tab/>
        <w:t>Public buildings are few in number. Pocasset Elementary School and North Tiverton Fire Station are situated on Main R</w:t>
      </w:r>
      <w:r w:rsidR="004C1A56">
        <w:rPr>
          <w:rFonts w:ascii="Times New Roman" w:eastAsia="Calibri" w:hAnsi="Times New Roman" w:cs="Times New Roman"/>
          <w:sz w:val="24"/>
          <w:szCs w:val="24"/>
        </w:rPr>
        <w:t>oad</w:t>
      </w:r>
      <w:r w:rsidRPr="00EB3479">
        <w:rPr>
          <w:rFonts w:ascii="Times New Roman" w:eastAsia="Calibri" w:hAnsi="Times New Roman" w:cs="Times New Roman"/>
          <w:sz w:val="24"/>
          <w:szCs w:val="24"/>
        </w:rPr>
        <w:t>. with the Tiverton Senior Citizens Center nearby. There is no public transportation in this area or in Tiverton as a whole other than two morning buses that depart from the 'Park &amp; Ride' lot on Fish R</w:t>
      </w:r>
      <w:r w:rsidR="00F5209F" w:rsidRPr="00EB3479">
        <w:rPr>
          <w:rFonts w:ascii="Times New Roman" w:eastAsia="Calibri" w:hAnsi="Times New Roman" w:cs="Times New Roman"/>
          <w:sz w:val="24"/>
          <w:szCs w:val="24"/>
        </w:rPr>
        <w:t>oad</w:t>
      </w:r>
      <w:r w:rsidRPr="00EB3479">
        <w:rPr>
          <w:rFonts w:ascii="Times New Roman" w:eastAsia="Calibri" w:hAnsi="Times New Roman" w:cs="Times New Roman"/>
          <w:sz w:val="24"/>
          <w:szCs w:val="24"/>
        </w:rPr>
        <w:t xml:space="preserve"> to Providence and two evening buses returning from Providence to the 'Park &amp; Ride' lot.</w:t>
      </w:r>
    </w:p>
    <w:p w14:paraId="5A65421D" w14:textId="77777777" w:rsidR="00BF3EBE" w:rsidRPr="00EB3479" w:rsidRDefault="00BF3EBE" w:rsidP="0015216E">
      <w:pPr>
        <w:spacing w:after="120" w:line="240" w:lineRule="auto"/>
        <w:rPr>
          <w:rFonts w:ascii="Times New Roman" w:eastAsia="Calibri" w:hAnsi="Times New Roman" w:cs="Times New Roman"/>
          <w:sz w:val="24"/>
          <w:szCs w:val="24"/>
        </w:rPr>
      </w:pPr>
      <w:r w:rsidRPr="00EB3479">
        <w:rPr>
          <w:rFonts w:ascii="Times New Roman" w:eastAsia="Calibri" w:hAnsi="Times New Roman" w:cs="Times New Roman"/>
          <w:sz w:val="24"/>
          <w:szCs w:val="24"/>
        </w:rPr>
        <w:t xml:space="preserve">          The waterfront is an underutilized asset. A strip of former railroad track, now owned by RIDOT, is undeveloped due to environmental contamination and lack of interest by Statewide Planning. Waterfront development includes The Villages at Mt. Hope Bay consisting of 220 high-end condominium units with a 4-star public restaurant overlooking the water and a short publicly accessible dock and walking trail. The Villages overlay zone (called 'Age Restricted Mixed-Use Community') provides for further commercial waterfront development north of the restaurant. The northernmost waterfront near the state line hosts a propane/petroleum product storage and distribution business on Bay St.</w:t>
      </w:r>
    </w:p>
    <w:p w14:paraId="79A629D3" w14:textId="6801E392" w:rsidR="00BF3EBE" w:rsidRPr="00EB3479" w:rsidRDefault="00BF3EBE" w:rsidP="0015216E">
      <w:pPr>
        <w:spacing w:after="120" w:line="240" w:lineRule="auto"/>
        <w:rPr>
          <w:rFonts w:ascii="Times New Roman" w:eastAsia="Calibri" w:hAnsi="Times New Roman" w:cs="Times New Roman"/>
          <w:sz w:val="24"/>
          <w:szCs w:val="24"/>
        </w:rPr>
      </w:pPr>
      <w:r w:rsidRPr="00EB3479">
        <w:rPr>
          <w:rFonts w:ascii="Times New Roman" w:eastAsia="Calibri" w:hAnsi="Times New Roman" w:cs="Times New Roman"/>
          <w:sz w:val="24"/>
          <w:szCs w:val="24"/>
        </w:rPr>
        <w:tab/>
        <w:t>Apart from a team sport playing field behind Pocasset Elementary School and a small recreation area near Bay St</w:t>
      </w:r>
      <w:r w:rsidR="00F5209F" w:rsidRPr="00EB3479">
        <w:rPr>
          <w:rFonts w:ascii="Times New Roman" w:eastAsia="Calibri" w:hAnsi="Times New Roman" w:cs="Times New Roman"/>
          <w:sz w:val="24"/>
          <w:szCs w:val="24"/>
        </w:rPr>
        <w:t>reet</w:t>
      </w:r>
      <w:r w:rsidRPr="00EB3479">
        <w:rPr>
          <w:rFonts w:ascii="Times New Roman" w:eastAsia="Calibri" w:hAnsi="Times New Roman" w:cs="Times New Roman"/>
          <w:sz w:val="24"/>
          <w:szCs w:val="24"/>
        </w:rPr>
        <w:t>, the north end lacks passive and active recreation facilities. There are no parks. Undeveloped land is very limited with the notable exception being the privately-owned 90-acre Hicks Farm stretching from Main R</w:t>
      </w:r>
      <w:r w:rsidR="00372CE0" w:rsidRPr="00EB3479">
        <w:rPr>
          <w:rFonts w:ascii="Times New Roman" w:eastAsia="Calibri" w:hAnsi="Times New Roman" w:cs="Times New Roman"/>
          <w:sz w:val="24"/>
          <w:szCs w:val="24"/>
        </w:rPr>
        <w:t>oad</w:t>
      </w:r>
      <w:r w:rsidRPr="00EB3479">
        <w:rPr>
          <w:rFonts w:ascii="Times New Roman" w:eastAsia="Calibri" w:hAnsi="Times New Roman" w:cs="Times New Roman"/>
          <w:sz w:val="24"/>
          <w:szCs w:val="24"/>
        </w:rPr>
        <w:t xml:space="preserve"> to Mt. Hope Bay, the Simpson Property located behind the Family Ties Restaurant and a small property at the corner of Shove St. and State Street.  </w:t>
      </w:r>
    </w:p>
    <w:p w14:paraId="769F74F1" w14:textId="47AEC138" w:rsidR="00BF3EBE" w:rsidRPr="00EB3479" w:rsidRDefault="00BF3EBE" w:rsidP="0015216E">
      <w:pPr>
        <w:spacing w:after="120" w:line="240" w:lineRule="auto"/>
        <w:rPr>
          <w:rFonts w:ascii="Times New Roman" w:eastAsia="Calibri" w:hAnsi="Times New Roman" w:cs="Times New Roman"/>
          <w:sz w:val="24"/>
          <w:szCs w:val="24"/>
        </w:rPr>
      </w:pPr>
      <w:r w:rsidRPr="00EB3479">
        <w:rPr>
          <w:rFonts w:ascii="Times New Roman" w:eastAsia="Calibri" w:hAnsi="Times New Roman" w:cs="Times New Roman"/>
          <w:sz w:val="24"/>
          <w:szCs w:val="24"/>
        </w:rPr>
        <w:tab/>
        <w:t>The study area includes the state-designated Osbourn - Bennett Historic District consisting of four buildings and about 20 acres along Main R</w:t>
      </w:r>
      <w:r w:rsidR="00372CE0" w:rsidRPr="00EB3479">
        <w:rPr>
          <w:rFonts w:ascii="Times New Roman" w:eastAsia="Calibri" w:hAnsi="Times New Roman" w:cs="Times New Roman"/>
          <w:sz w:val="24"/>
          <w:szCs w:val="24"/>
        </w:rPr>
        <w:t>oad</w:t>
      </w:r>
      <w:r w:rsidRPr="00EB3479">
        <w:rPr>
          <w:rFonts w:ascii="Times New Roman" w:eastAsia="Calibri" w:hAnsi="Times New Roman" w:cs="Times New Roman"/>
          <w:sz w:val="24"/>
          <w:szCs w:val="24"/>
        </w:rPr>
        <w:t xml:space="preserve"> just north of Rt. 24. </w:t>
      </w:r>
    </w:p>
    <w:p w14:paraId="5E5633F7" w14:textId="601F8171" w:rsidR="00BF3EBE" w:rsidRPr="00EB3479" w:rsidRDefault="00BF3EBE" w:rsidP="0015216E">
      <w:pPr>
        <w:spacing w:after="120" w:line="240" w:lineRule="auto"/>
        <w:rPr>
          <w:rFonts w:ascii="Times New Roman" w:eastAsia="Calibri" w:hAnsi="Times New Roman" w:cs="Times New Roman"/>
          <w:sz w:val="24"/>
          <w:szCs w:val="24"/>
        </w:rPr>
      </w:pPr>
      <w:r w:rsidRPr="00EB3479">
        <w:rPr>
          <w:rFonts w:ascii="Times New Roman" w:eastAsia="Calibri" w:hAnsi="Times New Roman" w:cs="Times New Roman"/>
          <w:sz w:val="24"/>
          <w:szCs w:val="24"/>
        </w:rPr>
        <w:tab/>
        <w:t>In recent years, the southern portion of the study area along the Souza R</w:t>
      </w:r>
      <w:r w:rsidR="00372CE0" w:rsidRPr="00EB3479">
        <w:rPr>
          <w:rFonts w:ascii="Times New Roman" w:eastAsia="Calibri" w:hAnsi="Times New Roman" w:cs="Times New Roman"/>
          <w:sz w:val="24"/>
          <w:szCs w:val="24"/>
        </w:rPr>
        <w:t>oad</w:t>
      </w:r>
      <w:r w:rsidRPr="00EB3479">
        <w:rPr>
          <w:rFonts w:ascii="Times New Roman" w:eastAsia="Calibri" w:hAnsi="Times New Roman" w:cs="Times New Roman"/>
          <w:sz w:val="24"/>
          <w:szCs w:val="24"/>
        </w:rPr>
        <w:t xml:space="preserve"> from Fish R</w:t>
      </w:r>
      <w:r w:rsidR="00372CE0" w:rsidRPr="00EB3479">
        <w:rPr>
          <w:rFonts w:ascii="Times New Roman" w:eastAsia="Calibri" w:hAnsi="Times New Roman" w:cs="Times New Roman"/>
          <w:sz w:val="24"/>
          <w:szCs w:val="24"/>
        </w:rPr>
        <w:t>oad</w:t>
      </w:r>
      <w:r w:rsidRPr="00EB3479">
        <w:rPr>
          <w:rFonts w:ascii="Times New Roman" w:eastAsia="Calibri" w:hAnsi="Times New Roman" w:cs="Times New Roman"/>
          <w:sz w:val="24"/>
          <w:szCs w:val="24"/>
        </w:rPr>
        <w:t xml:space="preserve"> to Main R</w:t>
      </w:r>
      <w:r w:rsidR="00372CE0" w:rsidRPr="00EB3479">
        <w:rPr>
          <w:rFonts w:ascii="Times New Roman" w:eastAsia="Calibri" w:hAnsi="Times New Roman" w:cs="Times New Roman"/>
          <w:sz w:val="24"/>
          <w:szCs w:val="24"/>
        </w:rPr>
        <w:t>oad</w:t>
      </w:r>
      <w:r w:rsidRPr="00EB3479">
        <w:rPr>
          <w:rFonts w:ascii="Times New Roman" w:eastAsia="Calibri" w:hAnsi="Times New Roman" w:cs="Times New Roman"/>
          <w:sz w:val="24"/>
          <w:szCs w:val="24"/>
        </w:rPr>
        <w:t>, has been the focus of intense development. Four developments (Pocasset Reserve, Bayview Condominiums, Vital at Tiverton Commons and Souza Road Condominiums) that have been approved or are currently under review by the Tiverton Planning Board involve 590 residential units at buildout, as well as commercial buildings.</w:t>
      </w:r>
    </w:p>
    <w:p w14:paraId="2C1472A8" w14:textId="70F43544" w:rsidR="00BF3EBE" w:rsidRPr="00EB3479" w:rsidRDefault="00BF3EBE" w:rsidP="0015216E">
      <w:pPr>
        <w:spacing w:after="120" w:line="240" w:lineRule="auto"/>
        <w:rPr>
          <w:rFonts w:ascii="Times New Roman" w:eastAsia="Calibri" w:hAnsi="Times New Roman" w:cs="Times New Roman"/>
          <w:sz w:val="24"/>
          <w:szCs w:val="24"/>
        </w:rPr>
      </w:pPr>
      <w:r w:rsidRPr="00EB3479">
        <w:rPr>
          <w:rFonts w:ascii="Times New Roman" w:eastAsia="Calibri" w:hAnsi="Times New Roman" w:cs="Times New Roman"/>
          <w:sz w:val="24"/>
          <w:szCs w:val="24"/>
        </w:rPr>
        <w:tab/>
        <w:t>Constraints to redevelopment/revitalization include the lack of sewers and natural gas service as well as limitations on the aging water distribution infrastructure. In addition, a 'brownfield' strip of polluted soil along Bay St</w:t>
      </w:r>
      <w:r w:rsidR="00D4576C" w:rsidRPr="00EB3479">
        <w:rPr>
          <w:rFonts w:ascii="Times New Roman" w:eastAsia="Calibri" w:hAnsi="Times New Roman" w:cs="Times New Roman"/>
          <w:sz w:val="24"/>
          <w:szCs w:val="24"/>
        </w:rPr>
        <w:t>reet</w:t>
      </w:r>
      <w:r w:rsidRPr="00EB3479">
        <w:rPr>
          <w:rFonts w:ascii="Times New Roman" w:eastAsia="Calibri" w:hAnsi="Times New Roman" w:cs="Times New Roman"/>
          <w:sz w:val="24"/>
          <w:szCs w:val="24"/>
        </w:rPr>
        <w:t xml:space="preserve"> from Judson St</w:t>
      </w:r>
      <w:r w:rsidR="00D4576C" w:rsidRPr="00EB3479">
        <w:rPr>
          <w:rFonts w:ascii="Times New Roman" w:eastAsia="Calibri" w:hAnsi="Times New Roman" w:cs="Times New Roman"/>
          <w:sz w:val="24"/>
          <w:szCs w:val="24"/>
        </w:rPr>
        <w:t>reet</w:t>
      </w:r>
      <w:r w:rsidRPr="00EB3479">
        <w:rPr>
          <w:rFonts w:ascii="Times New Roman" w:eastAsia="Calibri" w:hAnsi="Times New Roman" w:cs="Times New Roman"/>
          <w:sz w:val="24"/>
          <w:szCs w:val="24"/>
        </w:rPr>
        <w:t xml:space="preserve"> north to the state line is currently under a soil disturbance ban.</w:t>
      </w:r>
    </w:p>
    <w:p w14:paraId="277F6E66" w14:textId="65B3AE06" w:rsidR="00BF3EBE" w:rsidRPr="00EB3479" w:rsidRDefault="00BF3EBE" w:rsidP="0015216E">
      <w:pPr>
        <w:spacing w:after="120" w:line="240" w:lineRule="auto"/>
        <w:rPr>
          <w:rFonts w:ascii="Times New Roman" w:eastAsia="Calibri" w:hAnsi="Times New Roman" w:cs="Times New Roman"/>
          <w:sz w:val="24"/>
          <w:szCs w:val="24"/>
        </w:rPr>
      </w:pPr>
      <w:r w:rsidRPr="00EB3479">
        <w:rPr>
          <w:rFonts w:ascii="Times New Roman" w:eastAsia="Calibri" w:hAnsi="Times New Roman" w:cs="Times New Roman"/>
          <w:sz w:val="24"/>
          <w:szCs w:val="24"/>
        </w:rPr>
        <w:tab/>
        <w:t xml:space="preserve">New residential and commercial developments in recent years pose a challenge to existing Town services and the pace of development may accelerate when sweeping changes in state land use ordinances takes effect on January 1, 2024, and when commuter rail service from Fall River to Boston begins in late winter/early Spring of 2024.  The </w:t>
      </w:r>
      <w:r w:rsidR="00D6704C" w:rsidRPr="00EB3479">
        <w:rPr>
          <w:rFonts w:ascii="Times New Roman" w:eastAsia="Calibri" w:hAnsi="Times New Roman" w:cs="Times New Roman"/>
          <w:sz w:val="24"/>
          <w:szCs w:val="24"/>
        </w:rPr>
        <w:t>Council</w:t>
      </w:r>
      <w:r w:rsidRPr="00EB3479">
        <w:rPr>
          <w:rFonts w:ascii="Times New Roman" w:eastAsia="Calibri" w:hAnsi="Times New Roman" w:cs="Times New Roman"/>
          <w:sz w:val="24"/>
          <w:szCs w:val="24"/>
        </w:rPr>
        <w:t xml:space="preserve"> enacted a six-month moratorium on new residential developments in excess of four units which runs from January 1, 2024 through June 30, 2024. The Town Administrator has secured a state infrastructure grant to determine the capacity for water service to new developments based on </w:t>
      </w:r>
      <w:r w:rsidRPr="00EB3479">
        <w:rPr>
          <w:rFonts w:ascii="Times New Roman" w:eastAsia="Calibri" w:hAnsi="Times New Roman" w:cs="Times New Roman"/>
          <w:sz w:val="24"/>
          <w:szCs w:val="24"/>
        </w:rPr>
        <w:lastRenderedPageBreak/>
        <w:t xml:space="preserve">existing pipe, pump &amp; tank infrastructure. </w:t>
      </w:r>
      <w:r w:rsidR="00D6704C" w:rsidRPr="00EB3479">
        <w:rPr>
          <w:rFonts w:ascii="Times New Roman" w:eastAsia="Calibri" w:hAnsi="Times New Roman" w:cs="Times New Roman"/>
          <w:sz w:val="24"/>
          <w:szCs w:val="24"/>
        </w:rPr>
        <w:t>The ro</w:t>
      </w:r>
      <w:r w:rsidRPr="00EB3479">
        <w:rPr>
          <w:rFonts w:ascii="Times New Roman" w:eastAsia="Calibri" w:hAnsi="Times New Roman" w:cs="Times New Roman"/>
          <w:sz w:val="24"/>
          <w:szCs w:val="24"/>
        </w:rPr>
        <w:t xml:space="preserve">adway system and public-school capacity is also a major concern. </w:t>
      </w:r>
    </w:p>
    <w:p w14:paraId="5EBB10F3" w14:textId="432C76B4" w:rsidR="00BF3EBE" w:rsidRPr="00EB3479" w:rsidRDefault="00BF3EBE" w:rsidP="0015216E">
      <w:pPr>
        <w:spacing w:after="120" w:line="240" w:lineRule="auto"/>
        <w:rPr>
          <w:rFonts w:ascii="Times New Roman" w:eastAsia="Calibri" w:hAnsi="Times New Roman" w:cs="Times New Roman"/>
          <w:sz w:val="24"/>
          <w:szCs w:val="24"/>
        </w:rPr>
      </w:pPr>
      <w:r w:rsidRPr="00EB3479">
        <w:rPr>
          <w:rFonts w:ascii="Times New Roman" w:eastAsia="Calibri" w:hAnsi="Times New Roman" w:cs="Times New Roman"/>
          <w:sz w:val="24"/>
          <w:szCs w:val="24"/>
        </w:rPr>
        <w:tab/>
        <w:t>Incentives for redevelopment/revitalization include Route 24</w:t>
      </w:r>
      <w:r w:rsidR="00D6704C" w:rsidRPr="00EB3479">
        <w:rPr>
          <w:rFonts w:ascii="Times New Roman" w:eastAsia="Calibri" w:hAnsi="Times New Roman" w:cs="Times New Roman"/>
          <w:sz w:val="24"/>
          <w:szCs w:val="24"/>
        </w:rPr>
        <w:t>,</w:t>
      </w:r>
      <w:r w:rsidRPr="00EB3479">
        <w:rPr>
          <w:rFonts w:ascii="Times New Roman" w:eastAsia="Calibri" w:hAnsi="Times New Roman" w:cs="Times New Roman"/>
          <w:sz w:val="24"/>
          <w:szCs w:val="24"/>
        </w:rPr>
        <w:t xml:space="preserve"> with Fish Road and Main R</w:t>
      </w:r>
      <w:r w:rsidR="00D6704C" w:rsidRPr="00EB3479">
        <w:rPr>
          <w:rFonts w:ascii="Times New Roman" w:eastAsia="Calibri" w:hAnsi="Times New Roman" w:cs="Times New Roman"/>
          <w:sz w:val="24"/>
          <w:szCs w:val="24"/>
        </w:rPr>
        <w:t>oad</w:t>
      </w:r>
      <w:r w:rsidRPr="00EB3479">
        <w:rPr>
          <w:rFonts w:ascii="Times New Roman" w:eastAsia="Calibri" w:hAnsi="Times New Roman" w:cs="Times New Roman"/>
          <w:sz w:val="24"/>
          <w:szCs w:val="24"/>
        </w:rPr>
        <w:t xml:space="preserve"> access and the anticipated opening of commuter rail service from Fall River to Boston's South Station in 2024. The disused Old Colony Railroad land offers recreational opportunities as may the purchase of undeveloped properties identified above.  The old mill village located in North Tiverton could potentially be repurposed into a thriving commercial area featuring small, independent businesses. Finally, the current commercial strip along Main R</w:t>
      </w:r>
      <w:r w:rsidR="00AA134B" w:rsidRPr="00EB3479">
        <w:rPr>
          <w:rFonts w:ascii="Times New Roman" w:eastAsia="Calibri" w:hAnsi="Times New Roman" w:cs="Times New Roman"/>
          <w:sz w:val="24"/>
          <w:szCs w:val="24"/>
        </w:rPr>
        <w:t>oad</w:t>
      </w:r>
      <w:r w:rsidRPr="00EB3479">
        <w:rPr>
          <w:rFonts w:ascii="Times New Roman" w:eastAsia="Calibri" w:hAnsi="Times New Roman" w:cs="Times New Roman"/>
          <w:sz w:val="24"/>
          <w:szCs w:val="24"/>
        </w:rPr>
        <w:t xml:space="preserve"> offers many 'in-fill' opportunities that could replace vacant lots and blight with attractive, pedestrian-friendly development and vibrant businesses.   </w:t>
      </w:r>
    </w:p>
    <w:p w14:paraId="49862892" w14:textId="77777777" w:rsidR="00BF3EBE" w:rsidRPr="00EB3479" w:rsidRDefault="00BF3EBE" w:rsidP="0015216E">
      <w:pPr>
        <w:spacing w:after="120" w:line="240" w:lineRule="auto"/>
        <w:rPr>
          <w:rFonts w:ascii="Times New Roman" w:eastAsia="Calibri" w:hAnsi="Times New Roman" w:cs="Times New Roman"/>
          <w:sz w:val="24"/>
          <w:szCs w:val="24"/>
        </w:rPr>
      </w:pPr>
      <w:r w:rsidRPr="00EB3479">
        <w:rPr>
          <w:rFonts w:ascii="Times New Roman" w:eastAsia="Calibri" w:hAnsi="Times New Roman" w:cs="Times New Roman"/>
          <w:sz w:val="24"/>
          <w:szCs w:val="24"/>
        </w:rPr>
        <w:tab/>
        <w:t>Further information on the study area is provided in the following publications which the consultant should carefully review, among other pertinent studies, plans and reports:</w:t>
      </w:r>
    </w:p>
    <w:p w14:paraId="3ACF5144" w14:textId="77777777" w:rsidR="00BF3EBE" w:rsidRPr="00EB3479" w:rsidRDefault="00BF3EBE" w:rsidP="0015216E">
      <w:pPr>
        <w:numPr>
          <w:ilvl w:val="0"/>
          <w:numId w:val="3"/>
        </w:numPr>
        <w:spacing w:after="120" w:line="240" w:lineRule="auto"/>
        <w:ind w:left="720" w:hanging="360"/>
        <w:rPr>
          <w:rFonts w:ascii="Times New Roman" w:eastAsia="Calibri" w:hAnsi="Times New Roman" w:cs="Times New Roman"/>
          <w:sz w:val="24"/>
          <w:szCs w:val="24"/>
        </w:rPr>
      </w:pPr>
      <w:r w:rsidRPr="00EB3479">
        <w:rPr>
          <w:rFonts w:ascii="Times New Roman" w:eastAsia="Calibri" w:hAnsi="Times New Roman" w:cs="Times New Roman"/>
          <w:i/>
          <w:sz w:val="24"/>
          <w:szCs w:val="24"/>
          <w:u w:val="single"/>
        </w:rPr>
        <w:t xml:space="preserve">Tiverton Comprehensive Community Plan </w:t>
      </w:r>
      <w:r w:rsidRPr="00EB3479">
        <w:rPr>
          <w:rFonts w:ascii="Times New Roman" w:eastAsia="Calibri" w:hAnsi="Times New Roman" w:cs="Times New Roman"/>
          <w:sz w:val="24"/>
          <w:szCs w:val="24"/>
        </w:rPr>
        <w:t>(2018) - especially Element 10 Economic Development and Element 11 summarizing action items and responsibilities for implementation</w:t>
      </w:r>
    </w:p>
    <w:p w14:paraId="3E6D6A94" w14:textId="77777777" w:rsidR="00BF3EBE" w:rsidRPr="00EB3479" w:rsidRDefault="00BF3EBE" w:rsidP="0015216E">
      <w:pPr>
        <w:numPr>
          <w:ilvl w:val="0"/>
          <w:numId w:val="3"/>
        </w:numPr>
        <w:spacing w:after="120" w:line="240" w:lineRule="auto"/>
        <w:ind w:left="720" w:hanging="360"/>
        <w:rPr>
          <w:rFonts w:ascii="Times New Roman" w:eastAsia="Calibri" w:hAnsi="Times New Roman" w:cs="Times New Roman"/>
          <w:i/>
          <w:sz w:val="24"/>
          <w:szCs w:val="24"/>
          <w:u w:val="single"/>
        </w:rPr>
      </w:pPr>
      <w:r w:rsidRPr="00EB3479">
        <w:rPr>
          <w:rFonts w:ascii="Times New Roman" w:eastAsia="Calibri" w:hAnsi="Times New Roman" w:cs="Times New Roman"/>
          <w:i/>
          <w:sz w:val="24"/>
          <w:szCs w:val="24"/>
          <w:u w:val="single"/>
        </w:rPr>
        <w:t>Tiverton Commercial Form-Based Code: Proposed Zoning with Design Standards and Guidelines</w:t>
      </w:r>
      <w:r w:rsidRPr="00EB3479">
        <w:rPr>
          <w:rFonts w:ascii="Times New Roman" w:eastAsia="Calibri" w:hAnsi="Times New Roman" w:cs="Times New Roman"/>
          <w:sz w:val="24"/>
          <w:szCs w:val="24"/>
        </w:rPr>
        <w:t xml:space="preserve"> October 23, 2013. Prepared by the Cecil Group with Union Studio</w:t>
      </w:r>
    </w:p>
    <w:p w14:paraId="069E978C" w14:textId="77777777" w:rsidR="00BF3EBE" w:rsidRPr="00EB3479" w:rsidRDefault="00BF3EBE" w:rsidP="0015216E">
      <w:pPr>
        <w:numPr>
          <w:ilvl w:val="0"/>
          <w:numId w:val="3"/>
        </w:numPr>
        <w:spacing w:after="120" w:line="240" w:lineRule="auto"/>
        <w:ind w:left="720" w:hanging="360"/>
        <w:rPr>
          <w:rFonts w:ascii="Times New Roman" w:eastAsia="Calibri" w:hAnsi="Times New Roman" w:cs="Times New Roman"/>
          <w:sz w:val="24"/>
          <w:szCs w:val="24"/>
        </w:rPr>
      </w:pPr>
      <w:r w:rsidRPr="00EB3479">
        <w:rPr>
          <w:rFonts w:ascii="Times New Roman" w:eastAsia="Calibri" w:hAnsi="Times New Roman" w:cs="Times New Roman"/>
          <w:i/>
          <w:sz w:val="24"/>
          <w:szCs w:val="24"/>
          <w:u w:val="single"/>
        </w:rPr>
        <w:t>From Main Road to Main Street</w:t>
      </w:r>
      <w:r w:rsidRPr="00EB3479">
        <w:rPr>
          <w:rFonts w:ascii="Times New Roman" w:eastAsia="Calibri" w:hAnsi="Times New Roman" w:cs="Times New Roman"/>
          <w:sz w:val="24"/>
          <w:szCs w:val="24"/>
        </w:rPr>
        <w:t xml:space="preserve"> (2011) - a slide presentation to Town Council April 25, 2011</w:t>
      </w:r>
    </w:p>
    <w:p w14:paraId="0D2878EE" w14:textId="77777777" w:rsidR="00BF3EBE" w:rsidRPr="00EB3479" w:rsidRDefault="00BF3EBE" w:rsidP="0015216E">
      <w:pPr>
        <w:numPr>
          <w:ilvl w:val="0"/>
          <w:numId w:val="3"/>
        </w:numPr>
        <w:spacing w:after="120" w:line="240" w:lineRule="auto"/>
        <w:ind w:left="720" w:hanging="360"/>
        <w:rPr>
          <w:rFonts w:ascii="Times New Roman" w:eastAsia="Calibri" w:hAnsi="Times New Roman" w:cs="Times New Roman"/>
          <w:sz w:val="24"/>
          <w:szCs w:val="24"/>
        </w:rPr>
      </w:pPr>
      <w:r w:rsidRPr="00EB3479">
        <w:rPr>
          <w:rFonts w:ascii="Times New Roman" w:eastAsia="Calibri" w:hAnsi="Times New Roman" w:cs="Times New Roman"/>
          <w:i/>
          <w:sz w:val="24"/>
          <w:szCs w:val="24"/>
          <w:u w:val="single"/>
        </w:rPr>
        <w:t>Rebuilding the Public Realm Utilizing Private Investment Incentives</w:t>
      </w:r>
      <w:r w:rsidRPr="00EB3479">
        <w:rPr>
          <w:rFonts w:ascii="Times New Roman" w:eastAsia="Calibri" w:hAnsi="Times New Roman" w:cs="Times New Roman"/>
          <w:sz w:val="24"/>
          <w:szCs w:val="24"/>
        </w:rPr>
        <w:t xml:space="preserve"> (2011) - a slide presentation to Town Council Sept. 12, 2011</w:t>
      </w:r>
    </w:p>
    <w:p w14:paraId="64B3F63C" w14:textId="77777777" w:rsidR="00BF3EBE" w:rsidRPr="00EB3479" w:rsidRDefault="00BF3EBE" w:rsidP="0015216E">
      <w:pPr>
        <w:numPr>
          <w:ilvl w:val="0"/>
          <w:numId w:val="3"/>
        </w:numPr>
        <w:spacing w:after="120" w:line="240" w:lineRule="auto"/>
        <w:ind w:left="720" w:hanging="360"/>
        <w:rPr>
          <w:rFonts w:ascii="Times New Roman" w:eastAsia="Calibri" w:hAnsi="Times New Roman" w:cs="Times New Roman"/>
          <w:sz w:val="24"/>
          <w:szCs w:val="24"/>
        </w:rPr>
      </w:pPr>
      <w:r w:rsidRPr="00EB3479">
        <w:rPr>
          <w:rFonts w:ascii="Times New Roman" w:eastAsia="Calibri" w:hAnsi="Times New Roman" w:cs="Times New Roman"/>
          <w:i/>
          <w:sz w:val="24"/>
          <w:szCs w:val="24"/>
          <w:u w:val="single"/>
        </w:rPr>
        <w:t>Town of Tiverton, RI Growth Management Needs Assessment for Impact Fee Schedule and Ordinance</w:t>
      </w:r>
      <w:r w:rsidRPr="00EB3479">
        <w:rPr>
          <w:rFonts w:ascii="Times New Roman" w:eastAsia="Calibri" w:hAnsi="Times New Roman" w:cs="Times New Roman"/>
          <w:sz w:val="24"/>
          <w:szCs w:val="24"/>
        </w:rPr>
        <w:t xml:space="preserve"> (2007) Adopted July 30, 2007</w:t>
      </w:r>
      <w:r w:rsidRPr="00EB3479">
        <w:rPr>
          <w:rFonts w:ascii="Times New Roman" w:eastAsia="Calibri" w:hAnsi="Times New Roman" w:cs="Times New Roman"/>
          <w:i/>
          <w:sz w:val="24"/>
          <w:szCs w:val="24"/>
          <w:u w:val="single"/>
        </w:rPr>
        <w:t xml:space="preserve"> </w:t>
      </w:r>
    </w:p>
    <w:p w14:paraId="1FD79F0E" w14:textId="39F66F6C" w:rsidR="001C5D38" w:rsidRPr="00EB3479" w:rsidRDefault="008F33D4" w:rsidP="0015216E">
      <w:pPr>
        <w:widowControl w:val="0"/>
        <w:autoSpaceDE w:val="0"/>
        <w:autoSpaceDN w:val="0"/>
        <w:adjustRightInd w:val="0"/>
        <w:spacing w:after="120" w:line="240" w:lineRule="auto"/>
        <w:rPr>
          <w:rFonts w:ascii="Times New Roman" w:hAnsi="Times New Roman" w:cs="Times New Roman"/>
          <w:b/>
          <w:bCs/>
          <w:kern w:val="0"/>
          <w:sz w:val="24"/>
          <w:szCs w:val="24"/>
          <w:lang w:val="en"/>
        </w:rPr>
      </w:pPr>
      <w:r w:rsidRPr="00EB3479">
        <w:rPr>
          <w:rFonts w:ascii="Times New Roman" w:hAnsi="Times New Roman" w:cs="Times New Roman"/>
          <w:b/>
          <w:bCs/>
          <w:kern w:val="0"/>
          <w:sz w:val="24"/>
          <w:szCs w:val="24"/>
          <w:lang w:val="en"/>
        </w:rPr>
        <w:t>II</w:t>
      </w:r>
      <w:r w:rsidRPr="00EB3479">
        <w:rPr>
          <w:rFonts w:ascii="Times New Roman" w:hAnsi="Times New Roman" w:cs="Times New Roman"/>
          <w:b/>
          <w:bCs/>
          <w:kern w:val="0"/>
          <w:sz w:val="24"/>
          <w:szCs w:val="24"/>
          <w:lang w:val="en"/>
        </w:rPr>
        <w:t>. Scope of Services</w:t>
      </w:r>
    </w:p>
    <w:p w14:paraId="2DFD927C" w14:textId="5BD0494E" w:rsidR="001C5D38" w:rsidRPr="00EB3479" w:rsidRDefault="008F33D4" w:rsidP="0015216E">
      <w:pPr>
        <w:widowControl w:val="0"/>
        <w:autoSpaceDE w:val="0"/>
        <w:autoSpaceDN w:val="0"/>
        <w:adjustRightInd w:val="0"/>
        <w:spacing w:after="120" w:line="240" w:lineRule="auto"/>
        <w:rPr>
          <w:rFonts w:ascii="Times New Roman" w:hAnsi="Times New Roman" w:cs="Times New Roman"/>
          <w:kern w:val="0"/>
          <w:sz w:val="24"/>
          <w:szCs w:val="24"/>
          <w:lang w:val="en"/>
        </w:rPr>
      </w:pPr>
      <w:r w:rsidRPr="00EB3479">
        <w:rPr>
          <w:rFonts w:ascii="Times New Roman" w:hAnsi="Times New Roman" w:cs="Times New Roman"/>
          <w:b/>
          <w:bCs/>
          <w:kern w:val="0"/>
          <w:sz w:val="24"/>
          <w:szCs w:val="24"/>
          <w:lang w:val="en"/>
        </w:rPr>
        <w:tab/>
      </w:r>
      <w:r w:rsidRPr="00EB3479">
        <w:rPr>
          <w:rFonts w:ascii="Times New Roman" w:hAnsi="Times New Roman" w:cs="Times New Roman"/>
          <w:kern w:val="0"/>
          <w:sz w:val="24"/>
          <w:szCs w:val="24"/>
          <w:lang w:val="en"/>
        </w:rPr>
        <w:t xml:space="preserve">The </w:t>
      </w:r>
      <w:r w:rsidR="0083516A" w:rsidRPr="00EB3479">
        <w:rPr>
          <w:rFonts w:ascii="Times New Roman" w:hAnsi="Times New Roman" w:cs="Times New Roman"/>
          <w:kern w:val="0"/>
          <w:sz w:val="24"/>
          <w:szCs w:val="24"/>
          <w:lang w:val="en"/>
        </w:rPr>
        <w:t>Consultant</w:t>
      </w:r>
      <w:r w:rsidRPr="00EB3479">
        <w:rPr>
          <w:rFonts w:ascii="Times New Roman" w:hAnsi="Times New Roman" w:cs="Times New Roman"/>
          <w:kern w:val="0"/>
          <w:sz w:val="24"/>
          <w:szCs w:val="24"/>
          <w:lang w:val="en"/>
        </w:rPr>
        <w:t xml:space="preserve"> and </w:t>
      </w:r>
      <w:r w:rsidR="00231730" w:rsidRPr="00EB3479">
        <w:rPr>
          <w:rFonts w:ascii="Times New Roman" w:hAnsi="Times New Roman" w:cs="Times New Roman"/>
          <w:kern w:val="0"/>
          <w:sz w:val="24"/>
          <w:szCs w:val="24"/>
          <w:lang w:val="en"/>
        </w:rPr>
        <w:t xml:space="preserve">Team (hereinafter referred to as </w:t>
      </w:r>
      <w:r w:rsidR="0083516A" w:rsidRPr="00EB3479">
        <w:rPr>
          <w:rFonts w:ascii="Times New Roman" w:hAnsi="Times New Roman" w:cs="Times New Roman"/>
          <w:kern w:val="0"/>
          <w:sz w:val="24"/>
          <w:szCs w:val="24"/>
          <w:lang w:val="en"/>
        </w:rPr>
        <w:t>Consultant</w:t>
      </w:r>
      <w:r w:rsidR="00231730" w:rsidRPr="00EB3479">
        <w:rPr>
          <w:rFonts w:ascii="Times New Roman" w:hAnsi="Times New Roman" w:cs="Times New Roman"/>
          <w:kern w:val="0"/>
          <w:sz w:val="24"/>
          <w:szCs w:val="24"/>
          <w:lang w:val="en"/>
        </w:rPr>
        <w:t>)</w:t>
      </w:r>
      <w:r w:rsidRPr="00EB3479">
        <w:rPr>
          <w:rFonts w:ascii="Times New Roman" w:hAnsi="Times New Roman" w:cs="Times New Roman"/>
          <w:kern w:val="0"/>
          <w:sz w:val="24"/>
          <w:szCs w:val="24"/>
          <w:lang w:val="en"/>
        </w:rPr>
        <w:t xml:space="preserve">, having expertise in community development, will address the tasks outlined in the </w:t>
      </w:r>
      <w:r w:rsidRPr="00EB3479">
        <w:rPr>
          <w:rFonts w:ascii="Times New Roman" w:hAnsi="Times New Roman" w:cs="Times New Roman"/>
          <w:kern w:val="0"/>
          <w:sz w:val="24"/>
          <w:szCs w:val="24"/>
          <w:lang w:val="en"/>
        </w:rPr>
        <w:t xml:space="preserve">Council Resolution (2023-0005A), as it relates to the north end of Tiverton. Principal tasks include "identifying and enticing businesses that fit the characteristics of the Neighborhood Business District, Traditional Main Street District and Pedestrian Friendly Destination District articulated in the form-based zoning code approved in 2014, including the development of much-needed publicly accessible open space ..." The Resolution further charges the </w:t>
      </w:r>
      <w:r w:rsidR="00F370D8" w:rsidRPr="00EB3479">
        <w:rPr>
          <w:rFonts w:ascii="Times New Roman" w:hAnsi="Times New Roman" w:cs="Times New Roman"/>
          <w:kern w:val="0"/>
          <w:sz w:val="24"/>
          <w:szCs w:val="24"/>
          <w:lang w:val="en"/>
        </w:rPr>
        <w:t>Subcommittee</w:t>
      </w:r>
      <w:r w:rsidRPr="00EB3479">
        <w:rPr>
          <w:rFonts w:ascii="Times New Roman" w:hAnsi="Times New Roman" w:cs="Times New Roman"/>
          <w:kern w:val="0"/>
          <w:sz w:val="24"/>
          <w:szCs w:val="24"/>
          <w:lang w:val="en"/>
        </w:rPr>
        <w:t xml:space="preserve">, working with the </w:t>
      </w:r>
      <w:r w:rsidR="0083516A" w:rsidRPr="00EB3479">
        <w:rPr>
          <w:rFonts w:ascii="Times New Roman" w:hAnsi="Times New Roman" w:cs="Times New Roman"/>
          <w:kern w:val="0"/>
          <w:sz w:val="24"/>
          <w:szCs w:val="24"/>
          <w:lang w:val="en"/>
        </w:rPr>
        <w:t>Consultant</w:t>
      </w:r>
      <w:r w:rsidRPr="00EB3479">
        <w:rPr>
          <w:rFonts w:ascii="Times New Roman" w:hAnsi="Times New Roman" w:cs="Times New Roman"/>
          <w:kern w:val="0"/>
          <w:sz w:val="24"/>
          <w:szCs w:val="24"/>
          <w:lang w:val="en"/>
        </w:rPr>
        <w:t>, with the task</w:t>
      </w:r>
      <w:r w:rsidRPr="00EB3479">
        <w:rPr>
          <w:rFonts w:ascii="Times New Roman" w:hAnsi="Times New Roman" w:cs="Times New Roman"/>
          <w:kern w:val="0"/>
          <w:sz w:val="24"/>
          <w:szCs w:val="24"/>
          <w:lang w:val="en"/>
        </w:rPr>
        <w:t xml:space="preserve"> of developing a revitalization and economic development plan "that includes streetscapes and building enhancements, accessible public open space, bicycle lanes, and the potential for public transit and which is consistent with the form-based code, the comprehensive plan and respects the rights of property owners under the current zoning regulations."</w:t>
      </w:r>
    </w:p>
    <w:p w14:paraId="73E973F0" w14:textId="6B574615" w:rsidR="001C5D38" w:rsidRPr="00EB3479" w:rsidRDefault="008F33D4" w:rsidP="0015216E">
      <w:pPr>
        <w:widowControl w:val="0"/>
        <w:autoSpaceDE w:val="0"/>
        <w:autoSpaceDN w:val="0"/>
        <w:adjustRightInd w:val="0"/>
        <w:spacing w:after="120" w:line="240" w:lineRule="auto"/>
        <w:rPr>
          <w:rFonts w:ascii="Times New Roman" w:hAnsi="Times New Roman" w:cs="Times New Roman"/>
          <w:kern w:val="0"/>
          <w:sz w:val="24"/>
          <w:szCs w:val="24"/>
          <w:lang w:val="en"/>
        </w:rPr>
      </w:pPr>
      <w:r w:rsidRPr="00EB3479">
        <w:rPr>
          <w:rFonts w:ascii="Times New Roman" w:hAnsi="Times New Roman" w:cs="Times New Roman"/>
          <w:kern w:val="0"/>
          <w:sz w:val="24"/>
          <w:szCs w:val="24"/>
          <w:lang w:val="en"/>
        </w:rPr>
        <w:tab/>
      </w:r>
      <w:r w:rsidR="00B62027" w:rsidRPr="00EB3479">
        <w:rPr>
          <w:rFonts w:ascii="Times New Roman" w:hAnsi="Times New Roman" w:cs="Times New Roman"/>
          <w:kern w:val="0"/>
          <w:sz w:val="24"/>
          <w:szCs w:val="24"/>
          <w:lang w:val="en"/>
        </w:rPr>
        <w:t xml:space="preserve">The </w:t>
      </w:r>
      <w:r w:rsidRPr="00EB3479">
        <w:rPr>
          <w:rFonts w:ascii="Times New Roman" w:hAnsi="Times New Roman" w:cs="Times New Roman"/>
          <w:kern w:val="0"/>
          <w:sz w:val="24"/>
          <w:szCs w:val="24"/>
          <w:lang w:val="en"/>
        </w:rPr>
        <w:t>Council recognizes that a more vibrant and diverse economic base will preserve and enhance the quality of life, property and resources for the people of north Tiverton.</w:t>
      </w:r>
    </w:p>
    <w:p w14:paraId="5E11B6AC" w14:textId="0E2887C6" w:rsidR="001C5D38" w:rsidRPr="00EB3479" w:rsidRDefault="008F33D4" w:rsidP="0015216E">
      <w:pPr>
        <w:widowControl w:val="0"/>
        <w:autoSpaceDE w:val="0"/>
        <w:autoSpaceDN w:val="0"/>
        <w:adjustRightInd w:val="0"/>
        <w:spacing w:after="120" w:line="240" w:lineRule="auto"/>
        <w:rPr>
          <w:rFonts w:ascii="Times New Roman" w:hAnsi="Times New Roman" w:cs="Times New Roman"/>
          <w:kern w:val="0"/>
          <w:sz w:val="24"/>
          <w:szCs w:val="24"/>
          <w:lang w:val="en"/>
        </w:rPr>
      </w:pPr>
      <w:r w:rsidRPr="00EB3479">
        <w:rPr>
          <w:rFonts w:ascii="Times New Roman" w:hAnsi="Times New Roman" w:cs="Times New Roman"/>
          <w:kern w:val="0"/>
          <w:sz w:val="24"/>
          <w:szCs w:val="24"/>
          <w:lang w:val="en"/>
        </w:rPr>
        <w:tab/>
        <w:t>It should be noted that</w:t>
      </w:r>
      <w:r w:rsidR="00B62027" w:rsidRPr="00EB3479">
        <w:rPr>
          <w:rFonts w:ascii="Times New Roman" w:hAnsi="Times New Roman" w:cs="Times New Roman"/>
          <w:kern w:val="0"/>
          <w:sz w:val="24"/>
          <w:szCs w:val="24"/>
          <w:lang w:val="en"/>
        </w:rPr>
        <w:t>,</w:t>
      </w:r>
      <w:r w:rsidRPr="00EB3479">
        <w:rPr>
          <w:rFonts w:ascii="Times New Roman" w:hAnsi="Times New Roman" w:cs="Times New Roman"/>
          <w:kern w:val="0"/>
          <w:sz w:val="24"/>
          <w:szCs w:val="24"/>
          <w:lang w:val="en"/>
        </w:rPr>
        <w:t xml:space="preserve"> early in 2023, Town Council contracted the consulting firm of Weston &amp; Sampson to update and improve the town's zoning code, form-based code and Land Development and Subdivision Regulations. Town Council also appointed a Zoning Revision Committee to work with the </w:t>
      </w:r>
      <w:r w:rsidR="0083516A" w:rsidRPr="00EB3479">
        <w:rPr>
          <w:rFonts w:ascii="Times New Roman" w:hAnsi="Times New Roman" w:cs="Times New Roman"/>
          <w:kern w:val="0"/>
          <w:sz w:val="24"/>
          <w:szCs w:val="24"/>
          <w:lang w:val="en"/>
        </w:rPr>
        <w:t>Consultant</w:t>
      </w:r>
      <w:r w:rsidRPr="00EB3479">
        <w:rPr>
          <w:rFonts w:ascii="Times New Roman" w:hAnsi="Times New Roman" w:cs="Times New Roman"/>
          <w:kern w:val="0"/>
          <w:sz w:val="24"/>
          <w:szCs w:val="24"/>
          <w:lang w:val="en"/>
        </w:rPr>
        <w:t xml:space="preserve"> on this task. Among other items, the Zoning Revision Committee is considering simplifying the form-based code and merging it into the Zoning Code. </w:t>
      </w:r>
      <w:r w:rsidR="0083516A" w:rsidRPr="00EB3479">
        <w:rPr>
          <w:rFonts w:ascii="Times New Roman" w:eastAsia="Calibri" w:hAnsi="Times New Roman" w:cs="Times New Roman"/>
          <w:sz w:val="24"/>
          <w:szCs w:val="24"/>
        </w:rPr>
        <w:lastRenderedPageBreak/>
        <w:t xml:space="preserve">Tiverton North End and Industrial/Business Park Advisory </w:t>
      </w:r>
      <w:r w:rsidR="00F370D8" w:rsidRPr="00EB3479">
        <w:rPr>
          <w:rFonts w:ascii="Times New Roman" w:eastAsia="Calibri" w:hAnsi="Times New Roman" w:cs="Times New Roman"/>
          <w:sz w:val="24"/>
          <w:szCs w:val="24"/>
        </w:rPr>
        <w:t>Subcommittee</w:t>
      </w:r>
      <w:r w:rsidR="0083516A" w:rsidRPr="00EB3479">
        <w:rPr>
          <w:rFonts w:ascii="Times New Roman" w:hAnsi="Times New Roman" w:cs="Times New Roman"/>
          <w:kern w:val="0"/>
          <w:sz w:val="24"/>
          <w:szCs w:val="24"/>
          <w:lang w:val="en"/>
        </w:rPr>
        <w:t xml:space="preserve"> </w:t>
      </w:r>
      <w:r w:rsidRPr="00EB3479">
        <w:rPr>
          <w:rFonts w:ascii="Times New Roman" w:hAnsi="Times New Roman" w:cs="Times New Roman"/>
          <w:kern w:val="0"/>
          <w:sz w:val="24"/>
          <w:szCs w:val="24"/>
          <w:lang w:val="en"/>
        </w:rPr>
        <w:t>is coordinating its</w:t>
      </w:r>
      <w:r w:rsidRPr="00EB3479">
        <w:rPr>
          <w:rFonts w:ascii="Times New Roman" w:hAnsi="Times New Roman" w:cs="Times New Roman"/>
          <w:kern w:val="0"/>
          <w:sz w:val="24"/>
          <w:szCs w:val="24"/>
          <w:lang w:val="en"/>
        </w:rPr>
        <w:t xml:space="preserve"> review activities with the Zoning Revision Committee.</w:t>
      </w:r>
    </w:p>
    <w:p w14:paraId="6899C152" w14:textId="63FF0E43" w:rsidR="001C5D38" w:rsidRPr="00EB3479" w:rsidRDefault="008F33D4" w:rsidP="0015216E">
      <w:pPr>
        <w:widowControl w:val="0"/>
        <w:autoSpaceDE w:val="0"/>
        <w:autoSpaceDN w:val="0"/>
        <w:adjustRightInd w:val="0"/>
        <w:spacing w:after="120" w:line="240" w:lineRule="auto"/>
        <w:rPr>
          <w:rFonts w:ascii="Times New Roman" w:hAnsi="Times New Roman" w:cs="Times New Roman"/>
          <w:kern w:val="0"/>
          <w:sz w:val="24"/>
          <w:szCs w:val="24"/>
          <w:lang w:val="en"/>
        </w:rPr>
      </w:pPr>
      <w:r w:rsidRPr="00EB3479">
        <w:rPr>
          <w:rFonts w:ascii="Times New Roman" w:hAnsi="Times New Roman" w:cs="Times New Roman"/>
          <w:kern w:val="0"/>
          <w:sz w:val="24"/>
          <w:szCs w:val="24"/>
          <w:lang w:val="en"/>
        </w:rPr>
        <w:tab/>
        <w:t>It should further be noted that</w:t>
      </w:r>
      <w:r w:rsidR="00B62027" w:rsidRPr="00EB3479">
        <w:rPr>
          <w:rFonts w:ascii="Times New Roman" w:hAnsi="Times New Roman" w:cs="Times New Roman"/>
          <w:kern w:val="0"/>
          <w:sz w:val="24"/>
          <w:szCs w:val="24"/>
          <w:lang w:val="en"/>
        </w:rPr>
        <w:t xml:space="preserve"> the</w:t>
      </w:r>
      <w:r w:rsidRPr="00EB3479">
        <w:rPr>
          <w:rFonts w:ascii="Times New Roman" w:hAnsi="Times New Roman" w:cs="Times New Roman"/>
          <w:kern w:val="0"/>
          <w:sz w:val="24"/>
          <w:szCs w:val="24"/>
          <w:lang w:val="en"/>
        </w:rPr>
        <w:t xml:space="preserve"> Council, responding to concerns that intense development pressure may over-tax town services &amp; infrastructure, </w:t>
      </w:r>
      <w:r w:rsidR="0083516A" w:rsidRPr="00EB3479">
        <w:rPr>
          <w:rFonts w:ascii="Times New Roman" w:eastAsia="Calibri" w:hAnsi="Times New Roman" w:cs="Times New Roman"/>
          <w:sz w:val="24"/>
          <w:szCs w:val="24"/>
        </w:rPr>
        <w:t>enacted a six-month moratorium on new residential developments in excess of four units which runs from January 1, 2024 through June 30, 2024.</w:t>
      </w:r>
      <w:r w:rsidRPr="00EB3479">
        <w:rPr>
          <w:rFonts w:ascii="Times New Roman" w:hAnsi="Times New Roman" w:cs="Times New Roman"/>
          <w:kern w:val="0"/>
          <w:sz w:val="24"/>
          <w:szCs w:val="24"/>
          <w:lang w:val="en"/>
        </w:rPr>
        <w:t xml:space="preserve"> The Town Administrator has arranged grant funding to support a hydraulic engineering study of water service capacity. Related infrastructure issues, such as school capacity and traffic circulation, will also be studied during the moratorium</w:t>
      </w:r>
      <w:r w:rsidR="0083516A" w:rsidRPr="00EB3479">
        <w:rPr>
          <w:rFonts w:ascii="Times New Roman" w:hAnsi="Times New Roman" w:cs="Times New Roman"/>
          <w:kern w:val="0"/>
          <w:sz w:val="24"/>
          <w:szCs w:val="24"/>
          <w:lang w:val="en"/>
        </w:rPr>
        <w:t xml:space="preserve"> period</w:t>
      </w:r>
      <w:r w:rsidRPr="00EB3479">
        <w:rPr>
          <w:rFonts w:ascii="Times New Roman" w:hAnsi="Times New Roman" w:cs="Times New Roman"/>
          <w:kern w:val="0"/>
          <w:sz w:val="24"/>
          <w:szCs w:val="24"/>
          <w:lang w:val="en"/>
        </w:rPr>
        <w:t xml:space="preserve">. However, </w:t>
      </w:r>
      <w:r w:rsidRPr="00EB3479">
        <w:rPr>
          <w:rFonts w:ascii="Times New Roman" w:hAnsi="Times New Roman" w:cs="Times New Roman"/>
          <w:kern w:val="0"/>
          <w:sz w:val="24"/>
          <w:szCs w:val="24"/>
          <w:lang w:val="en"/>
        </w:rPr>
        <w:t xml:space="preserve">'comprehensive permit' applications (which involve 20% or more affordable housing units) are exempt from </w:t>
      </w:r>
      <w:r w:rsidR="0083516A" w:rsidRPr="00EB3479">
        <w:rPr>
          <w:rFonts w:ascii="Times New Roman" w:hAnsi="Times New Roman" w:cs="Times New Roman"/>
          <w:kern w:val="0"/>
          <w:sz w:val="24"/>
          <w:szCs w:val="24"/>
          <w:lang w:val="en"/>
        </w:rPr>
        <w:t>this</w:t>
      </w:r>
      <w:r w:rsidRPr="00EB3479">
        <w:rPr>
          <w:rFonts w:ascii="Times New Roman" w:hAnsi="Times New Roman" w:cs="Times New Roman"/>
          <w:kern w:val="0"/>
          <w:sz w:val="24"/>
          <w:szCs w:val="24"/>
          <w:lang w:val="en"/>
        </w:rPr>
        <w:t xml:space="preserve"> moratorium by state law.  </w:t>
      </w:r>
    </w:p>
    <w:p w14:paraId="6D9A42A6" w14:textId="5B442C51" w:rsidR="001C5D38" w:rsidRPr="00EB3479" w:rsidRDefault="008F33D4" w:rsidP="0015216E">
      <w:pPr>
        <w:widowControl w:val="0"/>
        <w:autoSpaceDE w:val="0"/>
        <w:autoSpaceDN w:val="0"/>
        <w:adjustRightInd w:val="0"/>
        <w:spacing w:after="120" w:line="240" w:lineRule="auto"/>
        <w:rPr>
          <w:rFonts w:ascii="Times New Roman" w:hAnsi="Times New Roman" w:cs="Times New Roman"/>
          <w:kern w:val="0"/>
          <w:sz w:val="24"/>
          <w:szCs w:val="24"/>
          <w:lang w:val="en"/>
        </w:rPr>
      </w:pPr>
      <w:r w:rsidRPr="00EB3479">
        <w:rPr>
          <w:rFonts w:ascii="Times New Roman" w:hAnsi="Times New Roman" w:cs="Times New Roman"/>
          <w:kern w:val="0"/>
          <w:sz w:val="24"/>
          <w:szCs w:val="24"/>
          <w:lang w:val="en"/>
        </w:rPr>
        <w:tab/>
        <w:t xml:space="preserve">The </w:t>
      </w:r>
      <w:r w:rsidR="0083516A" w:rsidRPr="00EB3479">
        <w:rPr>
          <w:rFonts w:ascii="Times New Roman" w:hAnsi="Times New Roman" w:cs="Times New Roman"/>
          <w:kern w:val="0"/>
          <w:sz w:val="24"/>
          <w:szCs w:val="24"/>
          <w:lang w:val="en"/>
        </w:rPr>
        <w:t>Consultant</w:t>
      </w:r>
      <w:r w:rsidRPr="00EB3479">
        <w:rPr>
          <w:rFonts w:ascii="Times New Roman" w:hAnsi="Times New Roman" w:cs="Times New Roman"/>
          <w:kern w:val="0"/>
          <w:sz w:val="24"/>
          <w:szCs w:val="24"/>
          <w:lang w:val="en"/>
        </w:rPr>
        <w:t xml:space="preserve"> must work in a collaborative manner with the chairperson of the </w:t>
      </w:r>
      <w:r w:rsidR="00F370D8" w:rsidRPr="00EB3479">
        <w:rPr>
          <w:rFonts w:ascii="Times New Roman" w:hAnsi="Times New Roman" w:cs="Times New Roman"/>
          <w:kern w:val="0"/>
          <w:sz w:val="24"/>
          <w:szCs w:val="24"/>
          <w:lang w:val="en"/>
        </w:rPr>
        <w:t>Subcommittee</w:t>
      </w:r>
      <w:r w:rsidRPr="00EB3479">
        <w:rPr>
          <w:rFonts w:ascii="Times New Roman" w:hAnsi="Times New Roman" w:cs="Times New Roman"/>
          <w:kern w:val="0"/>
          <w:sz w:val="24"/>
          <w:szCs w:val="24"/>
          <w:lang w:val="en"/>
        </w:rPr>
        <w:t xml:space="preserve"> and other </w:t>
      </w:r>
      <w:r w:rsidR="00F370D8" w:rsidRPr="00EB3479">
        <w:rPr>
          <w:rFonts w:ascii="Times New Roman" w:hAnsi="Times New Roman" w:cs="Times New Roman"/>
          <w:kern w:val="0"/>
          <w:sz w:val="24"/>
          <w:szCs w:val="24"/>
          <w:lang w:val="en"/>
        </w:rPr>
        <w:t>Subcommittee</w:t>
      </w:r>
      <w:r w:rsidRPr="00EB3479">
        <w:rPr>
          <w:rFonts w:ascii="Times New Roman" w:hAnsi="Times New Roman" w:cs="Times New Roman"/>
          <w:kern w:val="0"/>
          <w:sz w:val="24"/>
          <w:szCs w:val="24"/>
          <w:lang w:val="en"/>
        </w:rPr>
        <w:t xml:space="preserve"> members and attend meetings of the </w:t>
      </w:r>
      <w:r w:rsidR="00F370D8" w:rsidRPr="00EB3479">
        <w:rPr>
          <w:rFonts w:ascii="Times New Roman" w:hAnsi="Times New Roman" w:cs="Times New Roman"/>
          <w:kern w:val="0"/>
          <w:sz w:val="24"/>
          <w:szCs w:val="24"/>
          <w:lang w:val="en"/>
        </w:rPr>
        <w:t>Subcommittee</w:t>
      </w:r>
      <w:r w:rsidRPr="00EB3479">
        <w:rPr>
          <w:rFonts w:ascii="Times New Roman" w:hAnsi="Times New Roman" w:cs="Times New Roman"/>
          <w:kern w:val="0"/>
          <w:sz w:val="24"/>
          <w:szCs w:val="24"/>
          <w:lang w:val="en"/>
        </w:rPr>
        <w:t xml:space="preserve"> when possible. The </w:t>
      </w:r>
      <w:r w:rsidR="0083516A" w:rsidRPr="00EB3479">
        <w:rPr>
          <w:rFonts w:ascii="Times New Roman" w:hAnsi="Times New Roman" w:cs="Times New Roman"/>
          <w:kern w:val="0"/>
          <w:sz w:val="24"/>
          <w:szCs w:val="24"/>
          <w:lang w:val="en"/>
        </w:rPr>
        <w:t>Consultant</w:t>
      </w:r>
      <w:r w:rsidRPr="00EB3479">
        <w:rPr>
          <w:rFonts w:ascii="Times New Roman" w:hAnsi="Times New Roman" w:cs="Times New Roman"/>
          <w:kern w:val="0"/>
          <w:sz w:val="24"/>
          <w:szCs w:val="24"/>
          <w:lang w:val="en"/>
        </w:rPr>
        <w:t xml:space="preserve"> must also work in a proactive manner with the </w:t>
      </w:r>
      <w:r w:rsidRPr="00EB3479">
        <w:rPr>
          <w:rFonts w:ascii="Times New Roman" w:hAnsi="Times New Roman" w:cs="Times New Roman"/>
          <w:kern w:val="0"/>
          <w:sz w:val="24"/>
          <w:szCs w:val="24"/>
          <w:lang w:val="en"/>
        </w:rPr>
        <w:t>Council, Town Administrator and volunteers on relevant Boards and Commissions.</w:t>
      </w:r>
    </w:p>
    <w:p w14:paraId="1C761A01" w14:textId="05C39927" w:rsidR="00D27C53" w:rsidRPr="00EB3479" w:rsidRDefault="008F33D4" w:rsidP="0015216E">
      <w:pPr>
        <w:widowControl w:val="0"/>
        <w:autoSpaceDE w:val="0"/>
        <w:autoSpaceDN w:val="0"/>
        <w:adjustRightInd w:val="0"/>
        <w:spacing w:after="120" w:line="240" w:lineRule="auto"/>
        <w:rPr>
          <w:rFonts w:ascii="Times New Roman" w:hAnsi="Times New Roman" w:cs="Times New Roman"/>
          <w:kern w:val="0"/>
          <w:sz w:val="24"/>
          <w:szCs w:val="24"/>
          <w:lang w:val="en"/>
        </w:rPr>
      </w:pPr>
      <w:r w:rsidRPr="00EB3479">
        <w:rPr>
          <w:rFonts w:ascii="Times New Roman" w:hAnsi="Times New Roman" w:cs="Times New Roman"/>
          <w:kern w:val="0"/>
          <w:sz w:val="24"/>
          <w:szCs w:val="24"/>
          <w:lang w:val="en"/>
        </w:rPr>
        <w:tab/>
        <w:t xml:space="preserve">A major component of the project must be the involvement and input of businesses, residents and other stakeholders. </w:t>
      </w:r>
      <w:r w:rsidR="00D85369" w:rsidRPr="00EB3479">
        <w:rPr>
          <w:rFonts w:ascii="Times New Roman" w:hAnsi="Times New Roman" w:cs="Times New Roman"/>
          <w:kern w:val="0"/>
          <w:sz w:val="24"/>
          <w:szCs w:val="24"/>
          <w:lang w:val="en"/>
        </w:rPr>
        <w:t xml:space="preserve">At a minimum </w:t>
      </w:r>
      <w:r w:rsidR="00D27C53" w:rsidRPr="00EB3479">
        <w:rPr>
          <w:rFonts w:ascii="Times New Roman" w:hAnsi="Times New Roman" w:cs="Times New Roman"/>
          <w:kern w:val="0"/>
          <w:sz w:val="24"/>
          <w:szCs w:val="24"/>
          <w:lang w:val="en"/>
        </w:rPr>
        <w:t xml:space="preserve">this </w:t>
      </w:r>
      <w:r w:rsidR="00D85369" w:rsidRPr="00EB3479">
        <w:rPr>
          <w:rFonts w:ascii="Times New Roman" w:hAnsi="Times New Roman" w:cs="Times New Roman"/>
          <w:kern w:val="0"/>
          <w:sz w:val="24"/>
          <w:szCs w:val="24"/>
          <w:lang w:val="en"/>
        </w:rPr>
        <w:t xml:space="preserve">shall be addressed via three (3) </w:t>
      </w:r>
      <w:r w:rsidRPr="00EB3479">
        <w:rPr>
          <w:rFonts w:ascii="Times New Roman" w:hAnsi="Times New Roman" w:cs="Times New Roman"/>
          <w:kern w:val="0"/>
          <w:sz w:val="24"/>
          <w:szCs w:val="24"/>
          <w:lang w:val="en"/>
        </w:rPr>
        <w:t>public meetings/charettes</w:t>
      </w:r>
      <w:r w:rsidR="00D85369" w:rsidRPr="00EB3479">
        <w:rPr>
          <w:rFonts w:ascii="Times New Roman" w:hAnsi="Times New Roman" w:cs="Times New Roman"/>
          <w:kern w:val="0"/>
          <w:sz w:val="24"/>
          <w:szCs w:val="24"/>
          <w:lang w:val="en"/>
        </w:rPr>
        <w:t xml:space="preserve"> as described further in this paragraph; </w:t>
      </w:r>
      <w:r w:rsidRPr="00EB3479">
        <w:rPr>
          <w:rFonts w:ascii="Times New Roman" w:hAnsi="Times New Roman" w:cs="Times New Roman"/>
          <w:kern w:val="0"/>
          <w:sz w:val="24"/>
          <w:szCs w:val="24"/>
          <w:lang w:val="en"/>
        </w:rPr>
        <w:t>an interactive website</w:t>
      </w:r>
      <w:r w:rsidR="0061421D" w:rsidRPr="00EB3479">
        <w:rPr>
          <w:rFonts w:ascii="Times New Roman" w:hAnsi="Times New Roman" w:cs="Times New Roman"/>
          <w:kern w:val="0"/>
          <w:sz w:val="24"/>
          <w:szCs w:val="24"/>
          <w:lang w:val="en"/>
        </w:rPr>
        <w:t>; online surveys of business owners, property owners and residents</w:t>
      </w:r>
      <w:r w:rsidR="00D85369" w:rsidRPr="00EB3479">
        <w:rPr>
          <w:rFonts w:ascii="Times New Roman" w:hAnsi="Times New Roman" w:cs="Times New Roman"/>
          <w:kern w:val="0"/>
          <w:sz w:val="24"/>
          <w:szCs w:val="24"/>
          <w:lang w:val="en"/>
        </w:rPr>
        <w:t xml:space="preserve"> to obtain additional input</w:t>
      </w:r>
      <w:r w:rsidR="0061421D" w:rsidRPr="00EB3479">
        <w:rPr>
          <w:rFonts w:ascii="Times New Roman" w:hAnsi="Times New Roman" w:cs="Times New Roman"/>
          <w:kern w:val="0"/>
          <w:sz w:val="24"/>
          <w:szCs w:val="24"/>
          <w:lang w:val="en"/>
        </w:rPr>
        <w:t>; and</w:t>
      </w:r>
      <w:r w:rsidRPr="00EB3479">
        <w:rPr>
          <w:rFonts w:ascii="Times New Roman" w:hAnsi="Times New Roman" w:cs="Times New Roman"/>
          <w:kern w:val="0"/>
          <w:sz w:val="24"/>
          <w:szCs w:val="24"/>
          <w:lang w:val="en"/>
        </w:rPr>
        <w:t xml:space="preserve"> </w:t>
      </w:r>
      <w:r w:rsidR="0061421D" w:rsidRPr="00EB3479">
        <w:rPr>
          <w:rFonts w:ascii="Times New Roman" w:hAnsi="Times New Roman" w:cs="Times New Roman"/>
          <w:kern w:val="0"/>
          <w:sz w:val="24"/>
          <w:szCs w:val="24"/>
          <w:lang w:val="en"/>
        </w:rPr>
        <w:t xml:space="preserve">the use of </w:t>
      </w:r>
      <w:r w:rsidRPr="00EB3479">
        <w:rPr>
          <w:rFonts w:ascii="Times New Roman" w:hAnsi="Times New Roman" w:cs="Times New Roman"/>
          <w:kern w:val="0"/>
          <w:sz w:val="24"/>
          <w:szCs w:val="24"/>
          <w:lang w:val="en"/>
        </w:rPr>
        <w:t xml:space="preserve">social media. In-person </w:t>
      </w:r>
      <w:r w:rsidR="00D27C53" w:rsidRPr="00EB3479">
        <w:rPr>
          <w:rFonts w:ascii="Times New Roman" w:hAnsi="Times New Roman" w:cs="Times New Roman"/>
          <w:kern w:val="0"/>
          <w:sz w:val="24"/>
          <w:szCs w:val="24"/>
          <w:lang w:val="en"/>
        </w:rPr>
        <w:t>meetings/charettes</w:t>
      </w:r>
      <w:r w:rsidRPr="00EB3479">
        <w:rPr>
          <w:rFonts w:ascii="Times New Roman" w:hAnsi="Times New Roman" w:cs="Times New Roman"/>
          <w:kern w:val="0"/>
          <w:sz w:val="24"/>
          <w:szCs w:val="24"/>
          <w:lang w:val="en"/>
        </w:rPr>
        <w:t xml:space="preserve"> should be as interactive as possible and held at different times for maximum participant convenience. </w:t>
      </w:r>
      <w:r w:rsidR="00D27C53" w:rsidRPr="00EB3479">
        <w:rPr>
          <w:rFonts w:ascii="Times New Roman" w:hAnsi="Times New Roman" w:cs="Times New Roman"/>
          <w:kern w:val="0"/>
          <w:sz w:val="24"/>
          <w:szCs w:val="24"/>
          <w:lang w:val="en"/>
        </w:rPr>
        <w:t xml:space="preserve">The public meetings/charettes shall include at least one (1) general meeting with </w:t>
      </w:r>
      <w:r w:rsidRPr="00EB3479">
        <w:rPr>
          <w:rFonts w:ascii="Times New Roman" w:hAnsi="Times New Roman" w:cs="Times New Roman"/>
          <w:kern w:val="0"/>
          <w:sz w:val="24"/>
          <w:szCs w:val="24"/>
          <w:lang w:val="en"/>
        </w:rPr>
        <w:t xml:space="preserve">the community to present the project in broad outline and seek public input/suggestions/concerns. This introductory charette </w:t>
      </w:r>
      <w:r w:rsidR="00D27C53" w:rsidRPr="00EB3479">
        <w:rPr>
          <w:rFonts w:ascii="Times New Roman" w:hAnsi="Times New Roman" w:cs="Times New Roman"/>
          <w:kern w:val="0"/>
          <w:sz w:val="24"/>
          <w:szCs w:val="24"/>
          <w:lang w:val="en"/>
        </w:rPr>
        <w:t>shall</w:t>
      </w:r>
      <w:r w:rsidRPr="00EB3479">
        <w:rPr>
          <w:rFonts w:ascii="Times New Roman" w:hAnsi="Times New Roman" w:cs="Times New Roman"/>
          <w:kern w:val="0"/>
          <w:sz w:val="24"/>
          <w:szCs w:val="24"/>
          <w:lang w:val="en"/>
        </w:rPr>
        <w:t xml:space="preserve"> be followed with </w:t>
      </w:r>
      <w:r w:rsidR="00D27C53" w:rsidRPr="00EB3479">
        <w:rPr>
          <w:rFonts w:ascii="Times New Roman" w:hAnsi="Times New Roman" w:cs="Times New Roman"/>
          <w:kern w:val="0"/>
          <w:sz w:val="24"/>
          <w:szCs w:val="24"/>
          <w:lang w:val="en"/>
        </w:rPr>
        <w:t>two (2) additional public meetings/charettes, one of which will be with the general public and one with the business community. C</w:t>
      </w:r>
      <w:r w:rsidRPr="00EB3479">
        <w:rPr>
          <w:rFonts w:ascii="Times New Roman" w:hAnsi="Times New Roman" w:cs="Times New Roman"/>
          <w:kern w:val="0"/>
          <w:sz w:val="24"/>
          <w:szCs w:val="24"/>
          <w:lang w:val="en"/>
        </w:rPr>
        <w:t>ommunity input must also be sought outside of public meetings/</w:t>
      </w:r>
      <w:r w:rsidR="00D27C53" w:rsidRPr="00EB3479">
        <w:rPr>
          <w:rFonts w:ascii="Times New Roman" w:hAnsi="Times New Roman" w:cs="Times New Roman"/>
          <w:kern w:val="0"/>
          <w:sz w:val="24"/>
          <w:szCs w:val="24"/>
          <w:lang w:val="en"/>
        </w:rPr>
        <w:t>charettes</w:t>
      </w:r>
      <w:r w:rsidRPr="00EB3479">
        <w:rPr>
          <w:rFonts w:ascii="Times New Roman" w:hAnsi="Times New Roman" w:cs="Times New Roman"/>
          <w:kern w:val="0"/>
          <w:sz w:val="24"/>
          <w:szCs w:val="24"/>
          <w:lang w:val="en"/>
        </w:rPr>
        <w:t xml:space="preserve"> via all appropriate channels.</w:t>
      </w:r>
      <w:r w:rsidR="00D27C53" w:rsidRPr="00EB3479">
        <w:rPr>
          <w:rFonts w:ascii="Times New Roman" w:hAnsi="Times New Roman" w:cs="Times New Roman"/>
          <w:kern w:val="0"/>
          <w:sz w:val="24"/>
          <w:szCs w:val="24"/>
          <w:lang w:val="en"/>
        </w:rPr>
        <w:t xml:space="preserve"> The goals for these activities are to garner the input and the support of the community through a collaborative partnership and open dialogue.</w:t>
      </w:r>
    </w:p>
    <w:p w14:paraId="44345368" w14:textId="0DB33888" w:rsidR="001C5D38" w:rsidRPr="00EB3479" w:rsidRDefault="008F33D4" w:rsidP="0015216E">
      <w:pPr>
        <w:widowControl w:val="0"/>
        <w:autoSpaceDE w:val="0"/>
        <w:autoSpaceDN w:val="0"/>
        <w:adjustRightInd w:val="0"/>
        <w:spacing w:after="120" w:line="240" w:lineRule="auto"/>
        <w:rPr>
          <w:rFonts w:ascii="Times New Roman" w:hAnsi="Times New Roman" w:cs="Times New Roman"/>
          <w:kern w:val="0"/>
          <w:sz w:val="24"/>
          <w:szCs w:val="24"/>
          <w:lang w:val="en"/>
        </w:rPr>
      </w:pPr>
      <w:r w:rsidRPr="00EB3479">
        <w:rPr>
          <w:rFonts w:ascii="Times New Roman" w:hAnsi="Times New Roman" w:cs="Times New Roman"/>
          <w:kern w:val="0"/>
          <w:sz w:val="24"/>
          <w:szCs w:val="24"/>
          <w:lang w:val="en"/>
        </w:rPr>
        <w:tab/>
        <w:t xml:space="preserve">The </w:t>
      </w:r>
      <w:r w:rsidR="0083516A" w:rsidRPr="00EB3479">
        <w:rPr>
          <w:rFonts w:ascii="Times New Roman" w:hAnsi="Times New Roman" w:cs="Times New Roman"/>
          <w:kern w:val="0"/>
          <w:sz w:val="24"/>
          <w:szCs w:val="24"/>
          <w:lang w:val="en"/>
        </w:rPr>
        <w:t>Consultant</w:t>
      </w:r>
      <w:r w:rsidRPr="00EB3479">
        <w:rPr>
          <w:rFonts w:ascii="Times New Roman" w:hAnsi="Times New Roman" w:cs="Times New Roman"/>
          <w:kern w:val="0"/>
          <w:sz w:val="24"/>
          <w:szCs w:val="24"/>
          <w:lang w:val="en"/>
        </w:rPr>
        <w:t xml:space="preserve"> should approach all tasks with a sense of what is feasible and reasonably achievable given current business and political realities. The </w:t>
      </w:r>
      <w:r w:rsidR="0083516A" w:rsidRPr="00EB3479">
        <w:rPr>
          <w:rFonts w:ascii="Times New Roman" w:hAnsi="Times New Roman" w:cs="Times New Roman"/>
          <w:kern w:val="0"/>
          <w:sz w:val="24"/>
          <w:szCs w:val="24"/>
          <w:lang w:val="en"/>
        </w:rPr>
        <w:t>Consultant</w:t>
      </w:r>
      <w:r w:rsidRPr="00EB3479">
        <w:rPr>
          <w:rFonts w:ascii="Times New Roman" w:hAnsi="Times New Roman" w:cs="Times New Roman"/>
          <w:kern w:val="0"/>
          <w:sz w:val="24"/>
          <w:szCs w:val="24"/>
          <w:lang w:val="en"/>
        </w:rPr>
        <w:t xml:space="preserve"> should focus on what is 'doable', and not spend limited time and budget on plans that might work in highly affluent communities but </w:t>
      </w:r>
      <w:r w:rsidR="00396245" w:rsidRPr="00EB3479">
        <w:rPr>
          <w:rFonts w:ascii="Times New Roman" w:hAnsi="Times New Roman" w:cs="Times New Roman"/>
          <w:kern w:val="0"/>
          <w:sz w:val="24"/>
          <w:szCs w:val="24"/>
          <w:lang w:val="en"/>
        </w:rPr>
        <w:t xml:space="preserve">may be more challenging </w:t>
      </w:r>
      <w:r w:rsidRPr="00EB3479">
        <w:rPr>
          <w:rFonts w:ascii="Times New Roman" w:hAnsi="Times New Roman" w:cs="Times New Roman"/>
          <w:kern w:val="0"/>
          <w:sz w:val="24"/>
          <w:szCs w:val="24"/>
          <w:lang w:val="en"/>
        </w:rPr>
        <w:t xml:space="preserve">in Tiverton. Since plan recommendations will include a strategy for implementation, the </w:t>
      </w:r>
      <w:r w:rsidR="0083516A" w:rsidRPr="00EB3479">
        <w:rPr>
          <w:rFonts w:ascii="Times New Roman" w:hAnsi="Times New Roman" w:cs="Times New Roman"/>
          <w:kern w:val="0"/>
          <w:sz w:val="24"/>
          <w:szCs w:val="24"/>
          <w:lang w:val="en"/>
        </w:rPr>
        <w:t>Consultant</w:t>
      </w:r>
      <w:r w:rsidRPr="00EB3479">
        <w:rPr>
          <w:rFonts w:ascii="Times New Roman" w:hAnsi="Times New Roman" w:cs="Times New Roman"/>
          <w:kern w:val="0"/>
          <w:sz w:val="24"/>
          <w:szCs w:val="24"/>
          <w:lang w:val="en"/>
        </w:rPr>
        <w:t xml:space="preserve"> must have a working knowledge of potential funding sources such as federal grants (e.g. Community </w:t>
      </w:r>
      <w:r w:rsidRPr="00EB3479">
        <w:rPr>
          <w:rFonts w:ascii="Times New Roman" w:hAnsi="Times New Roman" w:cs="Times New Roman"/>
          <w:kern w:val="0"/>
          <w:sz w:val="24"/>
          <w:szCs w:val="24"/>
          <w:lang w:val="en"/>
        </w:rPr>
        <w:t>Development Block Grants), R</w:t>
      </w:r>
      <w:r w:rsidR="00653F5F" w:rsidRPr="00EB3479">
        <w:rPr>
          <w:rFonts w:ascii="Times New Roman" w:hAnsi="Times New Roman" w:cs="Times New Roman"/>
          <w:kern w:val="0"/>
          <w:sz w:val="24"/>
          <w:szCs w:val="24"/>
          <w:lang w:val="en"/>
        </w:rPr>
        <w:t>hode Island</w:t>
      </w:r>
      <w:r w:rsidRPr="00EB3479">
        <w:rPr>
          <w:rFonts w:ascii="Times New Roman" w:hAnsi="Times New Roman" w:cs="Times New Roman"/>
          <w:kern w:val="0"/>
          <w:sz w:val="24"/>
          <w:szCs w:val="24"/>
          <w:lang w:val="en"/>
        </w:rPr>
        <w:t xml:space="preserve"> grants (e.g. State Transportation Improvement Program, municipal funding sources</w:t>
      </w:r>
      <w:r w:rsidR="00653F5F" w:rsidRPr="00EB3479">
        <w:rPr>
          <w:rFonts w:ascii="Times New Roman" w:hAnsi="Times New Roman" w:cs="Times New Roman"/>
          <w:kern w:val="0"/>
          <w:sz w:val="24"/>
          <w:szCs w:val="24"/>
          <w:lang w:val="en"/>
        </w:rPr>
        <w:t xml:space="preserve"> such as a</w:t>
      </w:r>
      <w:r w:rsidRPr="00EB3479">
        <w:rPr>
          <w:rFonts w:ascii="Times New Roman" w:hAnsi="Times New Roman" w:cs="Times New Roman"/>
          <w:kern w:val="0"/>
          <w:sz w:val="24"/>
          <w:szCs w:val="24"/>
          <w:lang w:val="en"/>
        </w:rPr>
        <w:t xml:space="preserve"> Development Impact Fee) and private sector sources (e.g. Rhode Island Foundation Community Grants). </w:t>
      </w:r>
    </w:p>
    <w:p w14:paraId="26709C18" w14:textId="16E1DFA6" w:rsidR="001C5D38" w:rsidRPr="00EB3479" w:rsidRDefault="008F33D4" w:rsidP="0015216E">
      <w:pPr>
        <w:widowControl w:val="0"/>
        <w:autoSpaceDE w:val="0"/>
        <w:autoSpaceDN w:val="0"/>
        <w:adjustRightInd w:val="0"/>
        <w:spacing w:after="120" w:line="240" w:lineRule="auto"/>
        <w:rPr>
          <w:rFonts w:ascii="Times New Roman" w:hAnsi="Times New Roman" w:cs="Times New Roman"/>
          <w:kern w:val="0"/>
          <w:sz w:val="24"/>
          <w:szCs w:val="24"/>
          <w:lang w:val="en"/>
        </w:rPr>
      </w:pPr>
      <w:r w:rsidRPr="00EB3479">
        <w:rPr>
          <w:rFonts w:ascii="Times New Roman" w:hAnsi="Times New Roman" w:cs="Times New Roman"/>
          <w:kern w:val="0"/>
          <w:sz w:val="24"/>
          <w:szCs w:val="24"/>
          <w:lang w:val="en"/>
        </w:rPr>
        <w:tab/>
        <w:t>The primary focus of the No</w:t>
      </w:r>
      <w:r w:rsidR="00D27C53" w:rsidRPr="00EB3479">
        <w:rPr>
          <w:rFonts w:ascii="Times New Roman" w:hAnsi="Times New Roman" w:cs="Times New Roman"/>
          <w:kern w:val="0"/>
          <w:sz w:val="24"/>
          <w:szCs w:val="24"/>
          <w:lang w:val="en"/>
        </w:rPr>
        <w:t>rth</w:t>
      </w:r>
      <w:r w:rsidRPr="00EB3479">
        <w:rPr>
          <w:rFonts w:ascii="Times New Roman" w:hAnsi="Times New Roman" w:cs="Times New Roman"/>
          <w:kern w:val="0"/>
          <w:sz w:val="24"/>
          <w:szCs w:val="24"/>
          <w:lang w:val="en"/>
        </w:rPr>
        <w:t xml:space="preserve"> Tiverton Revitalization Strategy and Design Report must be the economic revitalization of businesses and properties on Main Road from the Fall River line to Route 24</w:t>
      </w:r>
      <w:r w:rsidR="0098556F" w:rsidRPr="00EB3479">
        <w:rPr>
          <w:rFonts w:ascii="Times New Roman" w:hAnsi="Times New Roman" w:cs="Times New Roman"/>
          <w:kern w:val="0"/>
          <w:sz w:val="24"/>
          <w:szCs w:val="24"/>
          <w:lang w:val="en"/>
        </w:rPr>
        <w:t xml:space="preserve"> and the mill village area north of Judson St</w:t>
      </w:r>
      <w:r w:rsidR="00653F5F" w:rsidRPr="00EB3479">
        <w:rPr>
          <w:rFonts w:ascii="Times New Roman" w:hAnsi="Times New Roman" w:cs="Times New Roman"/>
          <w:kern w:val="0"/>
          <w:sz w:val="24"/>
          <w:szCs w:val="24"/>
          <w:lang w:val="en"/>
        </w:rPr>
        <w:t>reet</w:t>
      </w:r>
      <w:r w:rsidR="0098556F" w:rsidRPr="00EB3479">
        <w:rPr>
          <w:rFonts w:ascii="Times New Roman" w:hAnsi="Times New Roman" w:cs="Times New Roman"/>
          <w:kern w:val="0"/>
          <w:sz w:val="24"/>
          <w:szCs w:val="24"/>
          <w:lang w:val="en"/>
        </w:rPr>
        <w:t xml:space="preserve">, </w:t>
      </w:r>
      <w:r w:rsidRPr="00EB3479">
        <w:rPr>
          <w:rFonts w:ascii="Times New Roman" w:hAnsi="Times New Roman" w:cs="Times New Roman"/>
          <w:kern w:val="0"/>
          <w:sz w:val="24"/>
          <w:szCs w:val="24"/>
          <w:lang w:val="en"/>
        </w:rPr>
        <w:t xml:space="preserve">recognizing that the mill village </w:t>
      </w:r>
      <w:r w:rsidR="0098556F" w:rsidRPr="00EB3479">
        <w:rPr>
          <w:rFonts w:ascii="Times New Roman" w:hAnsi="Times New Roman" w:cs="Times New Roman"/>
          <w:kern w:val="0"/>
          <w:sz w:val="24"/>
          <w:szCs w:val="24"/>
          <w:lang w:val="en"/>
        </w:rPr>
        <w:t xml:space="preserve">area </w:t>
      </w:r>
      <w:r w:rsidRPr="00EB3479">
        <w:rPr>
          <w:rFonts w:ascii="Times New Roman" w:hAnsi="Times New Roman" w:cs="Times New Roman"/>
          <w:kern w:val="0"/>
          <w:sz w:val="24"/>
          <w:szCs w:val="24"/>
          <w:lang w:val="en"/>
        </w:rPr>
        <w:t>has very different characteristics and potential than the more suburban commercial district south of Judson St</w:t>
      </w:r>
      <w:r w:rsidR="00653F5F" w:rsidRPr="00EB3479">
        <w:rPr>
          <w:rFonts w:ascii="Times New Roman" w:hAnsi="Times New Roman" w:cs="Times New Roman"/>
          <w:kern w:val="0"/>
          <w:sz w:val="24"/>
          <w:szCs w:val="24"/>
          <w:lang w:val="en"/>
        </w:rPr>
        <w:t>reet</w:t>
      </w:r>
      <w:r w:rsidRPr="00EB3479">
        <w:rPr>
          <w:rFonts w:ascii="Times New Roman" w:hAnsi="Times New Roman" w:cs="Times New Roman"/>
          <w:kern w:val="0"/>
          <w:sz w:val="24"/>
          <w:szCs w:val="24"/>
          <w:lang w:val="en"/>
        </w:rPr>
        <w:t xml:space="preserve"> where parking is plentiful and where there are many in-fill opportunities</w:t>
      </w:r>
      <w:r w:rsidR="00F033E0" w:rsidRPr="00EB3479">
        <w:rPr>
          <w:rFonts w:ascii="Times New Roman" w:hAnsi="Times New Roman" w:cs="Times New Roman"/>
          <w:kern w:val="0"/>
          <w:sz w:val="24"/>
          <w:szCs w:val="24"/>
          <w:lang w:val="en"/>
        </w:rPr>
        <w:t>.</w:t>
      </w:r>
    </w:p>
    <w:p w14:paraId="4920F9FE" w14:textId="1ED95356" w:rsidR="001C5D38" w:rsidRPr="00EB3479" w:rsidRDefault="008F33D4" w:rsidP="0015216E">
      <w:pPr>
        <w:widowControl w:val="0"/>
        <w:autoSpaceDE w:val="0"/>
        <w:autoSpaceDN w:val="0"/>
        <w:adjustRightInd w:val="0"/>
        <w:spacing w:after="120" w:line="240" w:lineRule="auto"/>
        <w:rPr>
          <w:rFonts w:ascii="Times New Roman" w:hAnsi="Times New Roman" w:cs="Times New Roman"/>
          <w:kern w:val="0"/>
          <w:sz w:val="24"/>
          <w:szCs w:val="24"/>
          <w:lang w:val="en"/>
        </w:rPr>
      </w:pPr>
      <w:r w:rsidRPr="00EB3479">
        <w:rPr>
          <w:rFonts w:ascii="Times New Roman" w:hAnsi="Times New Roman" w:cs="Times New Roman"/>
          <w:kern w:val="0"/>
          <w:sz w:val="24"/>
          <w:szCs w:val="24"/>
          <w:lang w:val="en"/>
        </w:rPr>
        <w:tab/>
      </w:r>
      <w:r w:rsidRPr="00EB3479">
        <w:rPr>
          <w:rFonts w:ascii="Times New Roman" w:hAnsi="Times New Roman" w:cs="Times New Roman"/>
          <w:kern w:val="0"/>
          <w:sz w:val="24"/>
          <w:szCs w:val="24"/>
          <w:lang w:val="en"/>
        </w:rPr>
        <w:t>With respect to the mill village north of Judson St</w:t>
      </w:r>
      <w:r w:rsidR="00653F5F" w:rsidRPr="00EB3479">
        <w:rPr>
          <w:rFonts w:ascii="Times New Roman" w:hAnsi="Times New Roman" w:cs="Times New Roman"/>
          <w:kern w:val="0"/>
          <w:sz w:val="24"/>
          <w:szCs w:val="24"/>
          <w:lang w:val="en"/>
        </w:rPr>
        <w:t>reet</w:t>
      </w:r>
      <w:r w:rsidRPr="00EB3479">
        <w:rPr>
          <w:rFonts w:ascii="Times New Roman" w:hAnsi="Times New Roman" w:cs="Times New Roman"/>
          <w:kern w:val="0"/>
          <w:sz w:val="24"/>
          <w:szCs w:val="24"/>
          <w:lang w:val="en"/>
        </w:rPr>
        <w:t xml:space="preserve">, the </w:t>
      </w:r>
      <w:r w:rsidR="0083516A" w:rsidRPr="00EB3479">
        <w:rPr>
          <w:rFonts w:ascii="Times New Roman" w:hAnsi="Times New Roman" w:cs="Times New Roman"/>
          <w:kern w:val="0"/>
          <w:sz w:val="24"/>
          <w:szCs w:val="24"/>
          <w:lang w:val="en"/>
        </w:rPr>
        <w:t>Consultant</w:t>
      </w:r>
      <w:r w:rsidRPr="00EB3479">
        <w:rPr>
          <w:rFonts w:ascii="Times New Roman" w:hAnsi="Times New Roman" w:cs="Times New Roman"/>
          <w:kern w:val="0"/>
          <w:sz w:val="24"/>
          <w:szCs w:val="24"/>
          <w:lang w:val="en"/>
        </w:rPr>
        <w:t xml:space="preserve"> should be familiar with strategies utilized in Chepachet, Ashton, Anthony and other successfully revitalized R</w:t>
      </w:r>
      <w:r w:rsidR="00653F5F" w:rsidRPr="00EB3479">
        <w:rPr>
          <w:rFonts w:ascii="Times New Roman" w:hAnsi="Times New Roman" w:cs="Times New Roman"/>
          <w:kern w:val="0"/>
          <w:sz w:val="24"/>
          <w:szCs w:val="24"/>
          <w:lang w:val="en"/>
        </w:rPr>
        <w:t>hode Island</w:t>
      </w:r>
      <w:r w:rsidRPr="00EB3479">
        <w:rPr>
          <w:rFonts w:ascii="Times New Roman" w:hAnsi="Times New Roman" w:cs="Times New Roman"/>
          <w:kern w:val="0"/>
          <w:sz w:val="24"/>
          <w:szCs w:val="24"/>
          <w:lang w:val="en"/>
        </w:rPr>
        <w:t xml:space="preserve"> mill villages.</w:t>
      </w:r>
    </w:p>
    <w:p w14:paraId="112364BC" w14:textId="5BAF020E" w:rsidR="001C5D38" w:rsidRPr="00EB3479" w:rsidRDefault="008F33D4" w:rsidP="0015216E">
      <w:pPr>
        <w:widowControl w:val="0"/>
        <w:autoSpaceDE w:val="0"/>
        <w:autoSpaceDN w:val="0"/>
        <w:adjustRightInd w:val="0"/>
        <w:spacing w:after="120" w:line="240" w:lineRule="auto"/>
        <w:rPr>
          <w:rFonts w:ascii="Times New Roman" w:hAnsi="Times New Roman" w:cs="Times New Roman"/>
          <w:kern w:val="0"/>
          <w:sz w:val="24"/>
          <w:szCs w:val="24"/>
          <w:lang w:val="en"/>
        </w:rPr>
      </w:pPr>
      <w:r w:rsidRPr="00EB3479">
        <w:rPr>
          <w:rFonts w:ascii="Times New Roman" w:hAnsi="Times New Roman" w:cs="Times New Roman"/>
          <w:kern w:val="0"/>
          <w:sz w:val="24"/>
          <w:szCs w:val="24"/>
          <w:lang w:val="en"/>
        </w:rPr>
        <w:lastRenderedPageBreak/>
        <w:tab/>
        <w:t xml:space="preserve">Consistent with </w:t>
      </w:r>
      <w:r w:rsidR="00653F5F" w:rsidRPr="00EB3479">
        <w:rPr>
          <w:rFonts w:ascii="Times New Roman" w:hAnsi="Times New Roman" w:cs="Times New Roman"/>
          <w:kern w:val="0"/>
          <w:sz w:val="24"/>
          <w:szCs w:val="24"/>
          <w:lang w:val="en"/>
        </w:rPr>
        <w:t>the</w:t>
      </w:r>
      <w:r w:rsidRPr="00EB3479">
        <w:rPr>
          <w:rFonts w:ascii="Times New Roman" w:hAnsi="Times New Roman" w:cs="Times New Roman"/>
          <w:kern w:val="0"/>
          <w:sz w:val="24"/>
          <w:szCs w:val="24"/>
          <w:lang w:val="en"/>
        </w:rPr>
        <w:t xml:space="preserve"> Council's mandate, the </w:t>
      </w:r>
      <w:r w:rsidR="0083516A" w:rsidRPr="00EB3479">
        <w:rPr>
          <w:rFonts w:ascii="Times New Roman" w:hAnsi="Times New Roman" w:cs="Times New Roman"/>
          <w:kern w:val="0"/>
          <w:sz w:val="24"/>
          <w:szCs w:val="24"/>
          <w:lang w:val="en"/>
        </w:rPr>
        <w:t>Consultant</w:t>
      </w:r>
      <w:r w:rsidRPr="00EB3479">
        <w:rPr>
          <w:rFonts w:ascii="Times New Roman" w:hAnsi="Times New Roman" w:cs="Times New Roman"/>
          <w:kern w:val="0"/>
          <w:sz w:val="24"/>
          <w:szCs w:val="24"/>
          <w:lang w:val="en"/>
        </w:rPr>
        <w:t xml:space="preserve"> and </w:t>
      </w:r>
      <w:r w:rsidR="00F370D8" w:rsidRPr="00EB3479">
        <w:rPr>
          <w:rFonts w:ascii="Times New Roman" w:hAnsi="Times New Roman" w:cs="Times New Roman"/>
          <w:kern w:val="0"/>
          <w:sz w:val="24"/>
          <w:szCs w:val="24"/>
          <w:lang w:val="en"/>
        </w:rPr>
        <w:t>Subcommittee</w:t>
      </w:r>
      <w:r w:rsidRPr="00EB3479">
        <w:rPr>
          <w:rFonts w:ascii="Times New Roman" w:hAnsi="Times New Roman" w:cs="Times New Roman"/>
          <w:kern w:val="0"/>
          <w:sz w:val="24"/>
          <w:szCs w:val="24"/>
          <w:lang w:val="en"/>
        </w:rPr>
        <w:t xml:space="preserve"> must develop a North Tiverton Revitalization Strategy and Design Report with recommendations that adequately address the following key tasks.</w:t>
      </w:r>
    </w:p>
    <w:p w14:paraId="15DC4383" w14:textId="77777777" w:rsidR="001C5D38" w:rsidRPr="00EB3479" w:rsidRDefault="008F33D4" w:rsidP="0015216E">
      <w:pPr>
        <w:widowControl w:val="0"/>
        <w:numPr>
          <w:ilvl w:val="0"/>
          <w:numId w:val="1"/>
        </w:numPr>
        <w:autoSpaceDE w:val="0"/>
        <w:autoSpaceDN w:val="0"/>
        <w:adjustRightInd w:val="0"/>
        <w:spacing w:after="120" w:line="240" w:lineRule="auto"/>
        <w:ind w:left="720" w:hanging="360"/>
        <w:rPr>
          <w:rFonts w:ascii="Times New Roman" w:hAnsi="Times New Roman" w:cs="Times New Roman"/>
          <w:kern w:val="0"/>
          <w:sz w:val="24"/>
          <w:szCs w:val="24"/>
          <w:lang w:val="en"/>
        </w:rPr>
      </w:pPr>
      <w:r w:rsidRPr="00EB3479">
        <w:rPr>
          <w:rFonts w:ascii="Times New Roman" w:hAnsi="Times New Roman" w:cs="Times New Roman"/>
          <w:kern w:val="0"/>
          <w:sz w:val="24"/>
          <w:szCs w:val="24"/>
          <w:lang w:val="en"/>
        </w:rPr>
        <w:t>Tiverton's existing zoning code, including the form-based zoning code that guides future building development, and the 'Land Development and Subdivision Regulations' must be carefully reviewed to determine if new or amended provisions would better encourage attractive, thriving businesses, consistent with the goals of the Comprehensive Plan (2018). Conversely, existing provisions that restrict quality development must be identified. Real estate tax policy and any other town ordinances that have an impact on</w:t>
      </w:r>
      <w:r w:rsidRPr="00EB3479">
        <w:rPr>
          <w:rFonts w:ascii="Times New Roman" w:hAnsi="Times New Roman" w:cs="Times New Roman"/>
          <w:kern w:val="0"/>
          <w:sz w:val="24"/>
          <w:szCs w:val="24"/>
          <w:lang w:val="en"/>
        </w:rPr>
        <w:t xml:space="preserve"> north Tiverton's business climate should also be reviewed.</w:t>
      </w:r>
    </w:p>
    <w:p w14:paraId="3E16A972" w14:textId="30720927" w:rsidR="001C5D38" w:rsidRPr="00EB3479" w:rsidRDefault="00714C8D" w:rsidP="0015216E">
      <w:pPr>
        <w:widowControl w:val="0"/>
        <w:numPr>
          <w:ilvl w:val="0"/>
          <w:numId w:val="1"/>
        </w:numPr>
        <w:autoSpaceDE w:val="0"/>
        <w:autoSpaceDN w:val="0"/>
        <w:adjustRightInd w:val="0"/>
        <w:spacing w:after="120" w:line="240" w:lineRule="auto"/>
        <w:ind w:left="720" w:hanging="360"/>
        <w:rPr>
          <w:rFonts w:ascii="Times New Roman" w:hAnsi="Times New Roman" w:cs="Times New Roman"/>
          <w:kern w:val="0"/>
          <w:sz w:val="24"/>
          <w:szCs w:val="24"/>
          <w:lang w:val="en"/>
        </w:rPr>
      </w:pPr>
      <w:r w:rsidRPr="00EB3479">
        <w:rPr>
          <w:rFonts w:ascii="Times New Roman" w:hAnsi="Times New Roman" w:cs="Times New Roman"/>
          <w:kern w:val="0"/>
          <w:sz w:val="24"/>
          <w:szCs w:val="24"/>
          <w:lang w:val="en"/>
        </w:rPr>
        <w:t>Consideration of whether</w:t>
      </w:r>
      <w:r w:rsidR="008F33D4" w:rsidRPr="00EB3479">
        <w:rPr>
          <w:rFonts w:ascii="Times New Roman" w:hAnsi="Times New Roman" w:cs="Times New Roman"/>
          <w:kern w:val="0"/>
          <w:sz w:val="24"/>
          <w:szCs w:val="24"/>
          <w:lang w:val="en"/>
        </w:rPr>
        <w:t xml:space="preserve"> the various neighborhoods of the study area are properly zoned in a manner that attracts desirable development and discourages inappropriate development</w:t>
      </w:r>
      <w:r w:rsidR="007613F7" w:rsidRPr="00EB3479">
        <w:rPr>
          <w:rFonts w:ascii="Times New Roman" w:hAnsi="Times New Roman" w:cs="Times New Roman"/>
          <w:kern w:val="0"/>
          <w:sz w:val="24"/>
          <w:szCs w:val="24"/>
          <w:lang w:val="en"/>
        </w:rPr>
        <w:t xml:space="preserve">, such as the </w:t>
      </w:r>
      <w:r w:rsidR="00C05667" w:rsidRPr="00EB3479">
        <w:rPr>
          <w:rFonts w:ascii="Times New Roman" w:hAnsi="Times New Roman" w:cs="Times New Roman"/>
          <w:kern w:val="0"/>
          <w:sz w:val="24"/>
          <w:szCs w:val="24"/>
          <w:lang w:val="en"/>
        </w:rPr>
        <w:t>area zoned industrial in the mill village area and to provide connectivity between the Bourne Mill and the main business area</w:t>
      </w:r>
      <w:r w:rsidR="00BE09EB" w:rsidRPr="00EB3479">
        <w:rPr>
          <w:rFonts w:ascii="Times New Roman" w:hAnsi="Times New Roman" w:cs="Times New Roman"/>
          <w:kern w:val="0"/>
          <w:sz w:val="24"/>
          <w:szCs w:val="24"/>
          <w:lang w:val="en"/>
        </w:rPr>
        <w:t xml:space="preserve"> of North Tiverton.</w:t>
      </w:r>
    </w:p>
    <w:p w14:paraId="066F3E61" w14:textId="15AAE4D1" w:rsidR="001C5D38" w:rsidRPr="00EB3479" w:rsidRDefault="00714C8D" w:rsidP="0015216E">
      <w:pPr>
        <w:widowControl w:val="0"/>
        <w:numPr>
          <w:ilvl w:val="0"/>
          <w:numId w:val="1"/>
        </w:numPr>
        <w:autoSpaceDE w:val="0"/>
        <w:autoSpaceDN w:val="0"/>
        <w:adjustRightInd w:val="0"/>
        <w:spacing w:after="120" w:line="240" w:lineRule="auto"/>
        <w:ind w:left="720" w:hanging="360"/>
        <w:rPr>
          <w:rFonts w:ascii="Times New Roman" w:hAnsi="Times New Roman" w:cs="Times New Roman"/>
          <w:kern w:val="0"/>
          <w:sz w:val="24"/>
          <w:szCs w:val="24"/>
          <w:lang w:val="en"/>
        </w:rPr>
      </w:pPr>
      <w:r w:rsidRPr="00EB3479">
        <w:rPr>
          <w:rFonts w:ascii="Times New Roman" w:hAnsi="Times New Roman" w:cs="Times New Roman"/>
          <w:kern w:val="0"/>
          <w:sz w:val="24"/>
          <w:szCs w:val="24"/>
          <w:lang w:val="en"/>
        </w:rPr>
        <w:t>A revie</w:t>
      </w:r>
      <w:r w:rsidR="00F215D9" w:rsidRPr="00EB3479">
        <w:rPr>
          <w:rFonts w:ascii="Times New Roman" w:hAnsi="Times New Roman" w:cs="Times New Roman"/>
          <w:kern w:val="0"/>
          <w:sz w:val="24"/>
          <w:szCs w:val="24"/>
          <w:lang w:val="en"/>
        </w:rPr>
        <w:t>w</w:t>
      </w:r>
      <w:r w:rsidRPr="00EB3479">
        <w:rPr>
          <w:rFonts w:ascii="Times New Roman" w:hAnsi="Times New Roman" w:cs="Times New Roman"/>
          <w:kern w:val="0"/>
          <w:sz w:val="24"/>
          <w:szCs w:val="24"/>
          <w:lang w:val="en"/>
        </w:rPr>
        <w:t xml:space="preserve"> of the ‘Design Standards and Guidelines’ (October 23, 2013</w:t>
      </w:r>
      <w:r w:rsidR="00250542" w:rsidRPr="00EB3479">
        <w:rPr>
          <w:rFonts w:ascii="Times New Roman" w:hAnsi="Times New Roman" w:cs="Times New Roman"/>
          <w:kern w:val="0"/>
          <w:sz w:val="24"/>
          <w:szCs w:val="24"/>
          <w:lang w:val="en"/>
        </w:rPr>
        <w:t>) to determine if these</w:t>
      </w:r>
      <w:r w:rsidR="00F215D9" w:rsidRPr="00EB3479">
        <w:rPr>
          <w:rFonts w:ascii="Times New Roman" w:hAnsi="Times New Roman" w:cs="Times New Roman"/>
          <w:kern w:val="0"/>
          <w:sz w:val="24"/>
          <w:szCs w:val="24"/>
          <w:lang w:val="en"/>
        </w:rPr>
        <w:t>,</w:t>
      </w:r>
      <w:r w:rsidR="00250542" w:rsidRPr="00EB3479">
        <w:rPr>
          <w:rFonts w:ascii="Times New Roman" w:hAnsi="Times New Roman" w:cs="Times New Roman"/>
          <w:kern w:val="0"/>
          <w:sz w:val="24"/>
          <w:szCs w:val="24"/>
          <w:lang w:val="en"/>
        </w:rPr>
        <w:t xml:space="preserve"> or any successor zoning codes that incorporate these standards and </w:t>
      </w:r>
      <w:r w:rsidR="00F215D9" w:rsidRPr="00EB3479">
        <w:rPr>
          <w:rFonts w:ascii="Times New Roman" w:hAnsi="Times New Roman" w:cs="Times New Roman"/>
          <w:kern w:val="0"/>
          <w:sz w:val="24"/>
          <w:szCs w:val="24"/>
          <w:lang w:val="en"/>
        </w:rPr>
        <w:t>guidelines,</w:t>
      </w:r>
      <w:r w:rsidR="00250542" w:rsidRPr="00EB3479">
        <w:rPr>
          <w:rFonts w:ascii="Times New Roman" w:hAnsi="Times New Roman" w:cs="Times New Roman"/>
          <w:kern w:val="0"/>
          <w:sz w:val="24"/>
          <w:szCs w:val="24"/>
          <w:lang w:val="en"/>
        </w:rPr>
        <w:t xml:space="preserve"> </w:t>
      </w:r>
      <w:r w:rsidR="001F2A2B" w:rsidRPr="00EB3479">
        <w:rPr>
          <w:rFonts w:ascii="Times New Roman" w:hAnsi="Times New Roman" w:cs="Times New Roman"/>
          <w:kern w:val="0"/>
          <w:sz w:val="24"/>
          <w:szCs w:val="24"/>
          <w:lang w:val="en"/>
        </w:rPr>
        <w:t xml:space="preserve">address streetscapes and building enhancement consistent with recommendations of the Consultant and to </w:t>
      </w:r>
      <w:r w:rsidR="00F215D9" w:rsidRPr="00EB3479">
        <w:rPr>
          <w:rFonts w:ascii="Times New Roman" w:hAnsi="Times New Roman" w:cs="Times New Roman"/>
          <w:kern w:val="0"/>
          <w:sz w:val="24"/>
          <w:szCs w:val="24"/>
          <w:lang w:val="en"/>
        </w:rPr>
        <w:t>determine</w:t>
      </w:r>
      <w:r w:rsidR="001F2A2B" w:rsidRPr="00EB3479">
        <w:rPr>
          <w:rFonts w:ascii="Times New Roman" w:hAnsi="Times New Roman" w:cs="Times New Roman"/>
          <w:kern w:val="0"/>
          <w:sz w:val="24"/>
          <w:szCs w:val="24"/>
          <w:lang w:val="en"/>
        </w:rPr>
        <w:t xml:space="preserve"> if these </w:t>
      </w:r>
      <w:r w:rsidR="00F215D9" w:rsidRPr="00EB3479">
        <w:rPr>
          <w:rFonts w:ascii="Times New Roman" w:hAnsi="Times New Roman" w:cs="Times New Roman"/>
          <w:kern w:val="0"/>
          <w:sz w:val="24"/>
          <w:szCs w:val="24"/>
          <w:lang w:val="en"/>
        </w:rPr>
        <w:t>concepts</w:t>
      </w:r>
      <w:r w:rsidR="001F2A2B" w:rsidRPr="00EB3479">
        <w:rPr>
          <w:rFonts w:ascii="Times New Roman" w:hAnsi="Times New Roman" w:cs="Times New Roman"/>
          <w:kern w:val="0"/>
          <w:sz w:val="24"/>
          <w:szCs w:val="24"/>
          <w:lang w:val="en"/>
        </w:rPr>
        <w:t xml:space="preserve"> </w:t>
      </w:r>
      <w:r w:rsidR="00F215D9" w:rsidRPr="00EB3479">
        <w:rPr>
          <w:rFonts w:ascii="Times New Roman" w:hAnsi="Times New Roman" w:cs="Times New Roman"/>
          <w:kern w:val="0"/>
          <w:sz w:val="24"/>
          <w:szCs w:val="24"/>
          <w:lang w:val="en"/>
        </w:rPr>
        <w:t>remain</w:t>
      </w:r>
      <w:r w:rsidR="001F2A2B" w:rsidRPr="00EB3479">
        <w:rPr>
          <w:rFonts w:ascii="Times New Roman" w:hAnsi="Times New Roman" w:cs="Times New Roman"/>
          <w:kern w:val="0"/>
          <w:sz w:val="24"/>
          <w:szCs w:val="24"/>
          <w:lang w:val="en"/>
        </w:rPr>
        <w:t xml:space="preserve"> feasible for Main Road, if such design standards are enforceable and if </w:t>
      </w:r>
      <w:r w:rsidR="00F215D9" w:rsidRPr="00EB3479">
        <w:rPr>
          <w:rFonts w:ascii="Times New Roman" w:hAnsi="Times New Roman" w:cs="Times New Roman"/>
          <w:kern w:val="0"/>
          <w:sz w:val="24"/>
          <w:szCs w:val="24"/>
          <w:lang w:val="en"/>
        </w:rPr>
        <w:t xml:space="preserve">any recommendations for modifications should be provided.  </w:t>
      </w:r>
    </w:p>
    <w:p w14:paraId="74B8B90C" w14:textId="1504E7D6" w:rsidR="001C5D38" w:rsidRPr="00EB3479" w:rsidRDefault="00B37C31" w:rsidP="0015216E">
      <w:pPr>
        <w:widowControl w:val="0"/>
        <w:numPr>
          <w:ilvl w:val="0"/>
          <w:numId w:val="1"/>
        </w:numPr>
        <w:autoSpaceDE w:val="0"/>
        <w:autoSpaceDN w:val="0"/>
        <w:adjustRightInd w:val="0"/>
        <w:spacing w:after="120" w:line="240" w:lineRule="auto"/>
        <w:ind w:left="720" w:hanging="360"/>
        <w:rPr>
          <w:rFonts w:ascii="Times New Roman" w:hAnsi="Times New Roman" w:cs="Times New Roman"/>
          <w:kern w:val="0"/>
          <w:sz w:val="24"/>
          <w:szCs w:val="24"/>
          <w:lang w:val="en"/>
        </w:rPr>
      </w:pPr>
      <w:r w:rsidRPr="00EB3479">
        <w:rPr>
          <w:rFonts w:ascii="Times New Roman" w:hAnsi="Times New Roman" w:cs="Times New Roman"/>
          <w:kern w:val="0"/>
          <w:sz w:val="24"/>
          <w:szCs w:val="24"/>
          <w:lang w:val="en"/>
        </w:rPr>
        <w:t xml:space="preserve">A review of the pedestrian and vehicular circulation of this area must be addressed.  </w:t>
      </w:r>
      <w:r w:rsidR="008F33D4" w:rsidRPr="00EB3479">
        <w:rPr>
          <w:rFonts w:ascii="Times New Roman" w:hAnsi="Times New Roman" w:cs="Times New Roman"/>
          <w:kern w:val="0"/>
          <w:sz w:val="24"/>
          <w:szCs w:val="24"/>
          <w:lang w:val="en"/>
        </w:rPr>
        <w:t xml:space="preserve">Pedestrian and </w:t>
      </w:r>
      <w:r w:rsidR="008F33D4" w:rsidRPr="00EB3479">
        <w:rPr>
          <w:rFonts w:ascii="Times New Roman" w:hAnsi="Times New Roman" w:cs="Times New Roman"/>
          <w:kern w:val="0"/>
          <w:sz w:val="24"/>
          <w:szCs w:val="24"/>
          <w:lang w:val="en"/>
        </w:rPr>
        <w:t>vehicular circulation is an important feature of healthy commercial districts and must be fully addressed. The Town is already committed to more pedestrian-friendly streets with adequate sidewalks, bicycle lanes and other amenities and the Comprehensive Plan encourages a 'complete streets' approach to future circulation plans. This concept is key to a better quality of life in the community. (See Comprehensive Plan, Circulation element, Goal 2, p.108). The State Transportation Improvement Plan (STIP) for Ti</w:t>
      </w:r>
      <w:r w:rsidR="008F33D4" w:rsidRPr="00EB3479">
        <w:rPr>
          <w:rFonts w:ascii="Times New Roman" w:hAnsi="Times New Roman" w:cs="Times New Roman"/>
          <w:kern w:val="0"/>
          <w:sz w:val="24"/>
          <w:szCs w:val="24"/>
          <w:lang w:val="en"/>
        </w:rPr>
        <w:t>verton during the period 2022 - 2031 (FFY) has only one improvement project in the study area - repaving Souza R</w:t>
      </w:r>
      <w:r w:rsidR="006C5B84">
        <w:rPr>
          <w:rFonts w:ascii="Times New Roman" w:hAnsi="Times New Roman" w:cs="Times New Roman"/>
          <w:kern w:val="0"/>
          <w:sz w:val="24"/>
          <w:szCs w:val="24"/>
          <w:lang w:val="en"/>
        </w:rPr>
        <w:t>oad</w:t>
      </w:r>
      <w:r w:rsidR="008F33D4" w:rsidRPr="00EB3479">
        <w:rPr>
          <w:rFonts w:ascii="Times New Roman" w:hAnsi="Times New Roman" w:cs="Times New Roman"/>
          <w:kern w:val="0"/>
          <w:sz w:val="24"/>
          <w:szCs w:val="24"/>
          <w:lang w:val="en"/>
        </w:rPr>
        <w:t>. Apart from bus service to Providence from the Fish R</w:t>
      </w:r>
      <w:r w:rsidR="006C5B84">
        <w:rPr>
          <w:rFonts w:ascii="Times New Roman" w:hAnsi="Times New Roman" w:cs="Times New Roman"/>
          <w:kern w:val="0"/>
          <w:sz w:val="24"/>
          <w:szCs w:val="24"/>
          <w:lang w:val="en"/>
        </w:rPr>
        <w:t>oad</w:t>
      </w:r>
      <w:r w:rsidR="00947A5F">
        <w:rPr>
          <w:rFonts w:ascii="Times New Roman" w:hAnsi="Times New Roman" w:cs="Times New Roman"/>
          <w:kern w:val="0"/>
          <w:sz w:val="24"/>
          <w:szCs w:val="24"/>
          <w:lang w:val="en"/>
        </w:rPr>
        <w:t>,</w:t>
      </w:r>
      <w:r w:rsidR="008F33D4" w:rsidRPr="00EB3479">
        <w:rPr>
          <w:rFonts w:ascii="Times New Roman" w:hAnsi="Times New Roman" w:cs="Times New Roman"/>
          <w:kern w:val="0"/>
          <w:sz w:val="24"/>
          <w:szCs w:val="24"/>
          <w:lang w:val="en"/>
        </w:rPr>
        <w:t xml:space="preserve"> '</w:t>
      </w:r>
      <w:r w:rsidR="006C5B84">
        <w:rPr>
          <w:rFonts w:ascii="Times New Roman" w:hAnsi="Times New Roman" w:cs="Times New Roman"/>
          <w:kern w:val="0"/>
          <w:sz w:val="24"/>
          <w:szCs w:val="24"/>
          <w:lang w:val="en"/>
        </w:rPr>
        <w:t>P</w:t>
      </w:r>
      <w:r w:rsidR="00660494" w:rsidRPr="00EB3479">
        <w:rPr>
          <w:rFonts w:ascii="Times New Roman" w:hAnsi="Times New Roman" w:cs="Times New Roman"/>
          <w:kern w:val="0"/>
          <w:sz w:val="24"/>
          <w:szCs w:val="24"/>
          <w:lang w:val="en"/>
        </w:rPr>
        <w:t>ark &amp;</w:t>
      </w:r>
      <w:r w:rsidR="008F33D4" w:rsidRPr="00EB3479">
        <w:rPr>
          <w:rFonts w:ascii="Times New Roman" w:hAnsi="Times New Roman" w:cs="Times New Roman"/>
          <w:kern w:val="0"/>
          <w:sz w:val="24"/>
          <w:szCs w:val="24"/>
          <w:lang w:val="en"/>
        </w:rPr>
        <w:t xml:space="preserve"> </w:t>
      </w:r>
      <w:r w:rsidR="00947A5F">
        <w:rPr>
          <w:rFonts w:ascii="Times New Roman" w:hAnsi="Times New Roman" w:cs="Times New Roman"/>
          <w:kern w:val="0"/>
          <w:sz w:val="24"/>
          <w:szCs w:val="24"/>
          <w:lang w:val="en"/>
        </w:rPr>
        <w:t>R</w:t>
      </w:r>
      <w:r w:rsidR="008F33D4" w:rsidRPr="00EB3479">
        <w:rPr>
          <w:rFonts w:ascii="Times New Roman" w:hAnsi="Times New Roman" w:cs="Times New Roman"/>
          <w:kern w:val="0"/>
          <w:sz w:val="24"/>
          <w:szCs w:val="24"/>
          <w:lang w:val="en"/>
        </w:rPr>
        <w:t>ide', public transportation is limited.</w:t>
      </w:r>
    </w:p>
    <w:p w14:paraId="6D9FE8D5" w14:textId="729D60C1" w:rsidR="001C5D38" w:rsidRPr="00EB3479" w:rsidRDefault="00B37C31" w:rsidP="0015216E">
      <w:pPr>
        <w:widowControl w:val="0"/>
        <w:numPr>
          <w:ilvl w:val="0"/>
          <w:numId w:val="1"/>
        </w:numPr>
        <w:autoSpaceDE w:val="0"/>
        <w:autoSpaceDN w:val="0"/>
        <w:adjustRightInd w:val="0"/>
        <w:spacing w:after="120" w:line="240" w:lineRule="auto"/>
        <w:ind w:left="720" w:hanging="360"/>
        <w:rPr>
          <w:rFonts w:ascii="Times New Roman" w:hAnsi="Times New Roman" w:cs="Times New Roman"/>
          <w:kern w:val="0"/>
          <w:sz w:val="24"/>
          <w:szCs w:val="24"/>
          <w:lang w:val="en"/>
        </w:rPr>
      </w:pPr>
      <w:r w:rsidRPr="00EB3479">
        <w:rPr>
          <w:rFonts w:ascii="Times New Roman" w:hAnsi="Times New Roman" w:cs="Times New Roman"/>
          <w:kern w:val="0"/>
          <w:sz w:val="24"/>
          <w:szCs w:val="24"/>
          <w:lang w:val="en"/>
        </w:rPr>
        <w:t xml:space="preserve">A review of the public transportation and parking needs of this area and recommendations to address identified challenges.  </w:t>
      </w:r>
      <w:r w:rsidR="008F33D4" w:rsidRPr="00EB3479">
        <w:rPr>
          <w:rFonts w:ascii="Times New Roman" w:hAnsi="Times New Roman" w:cs="Times New Roman"/>
          <w:kern w:val="0"/>
          <w:sz w:val="24"/>
          <w:szCs w:val="24"/>
          <w:lang w:val="en"/>
        </w:rPr>
        <w:t>The current lack of adequate public transportation inhibits economic revitalization</w:t>
      </w:r>
      <w:r w:rsidRPr="00EB3479">
        <w:rPr>
          <w:rFonts w:ascii="Times New Roman" w:hAnsi="Times New Roman" w:cs="Times New Roman"/>
          <w:kern w:val="0"/>
          <w:sz w:val="24"/>
          <w:szCs w:val="24"/>
          <w:lang w:val="en"/>
        </w:rPr>
        <w:t>,</w:t>
      </w:r>
      <w:r w:rsidR="008F33D4" w:rsidRPr="00EB3479">
        <w:rPr>
          <w:rFonts w:ascii="Times New Roman" w:hAnsi="Times New Roman" w:cs="Times New Roman"/>
          <w:kern w:val="0"/>
          <w:sz w:val="24"/>
          <w:szCs w:val="24"/>
          <w:lang w:val="en"/>
        </w:rPr>
        <w:t xml:space="preserve"> as does the lack of parking space north of Judson St</w:t>
      </w:r>
      <w:r w:rsidRPr="00EB3479">
        <w:rPr>
          <w:rFonts w:ascii="Times New Roman" w:hAnsi="Times New Roman" w:cs="Times New Roman"/>
          <w:kern w:val="0"/>
          <w:sz w:val="24"/>
          <w:szCs w:val="24"/>
          <w:lang w:val="en"/>
        </w:rPr>
        <w:t xml:space="preserve">reet. </w:t>
      </w:r>
      <w:r w:rsidR="008F33D4" w:rsidRPr="00EB3479">
        <w:rPr>
          <w:rFonts w:ascii="Times New Roman" w:hAnsi="Times New Roman" w:cs="Times New Roman"/>
          <w:kern w:val="0"/>
          <w:sz w:val="24"/>
          <w:szCs w:val="24"/>
          <w:lang w:val="en"/>
        </w:rPr>
        <w:t xml:space="preserve"> Additional parking along Main R</w:t>
      </w:r>
      <w:r w:rsidRPr="00EB3479">
        <w:rPr>
          <w:rFonts w:ascii="Times New Roman" w:hAnsi="Times New Roman" w:cs="Times New Roman"/>
          <w:kern w:val="0"/>
          <w:sz w:val="24"/>
          <w:szCs w:val="24"/>
          <w:lang w:val="en"/>
        </w:rPr>
        <w:t>oad</w:t>
      </w:r>
      <w:r w:rsidR="008F33D4" w:rsidRPr="00EB3479">
        <w:rPr>
          <w:rFonts w:ascii="Times New Roman" w:hAnsi="Times New Roman" w:cs="Times New Roman"/>
          <w:kern w:val="0"/>
          <w:sz w:val="24"/>
          <w:szCs w:val="24"/>
          <w:lang w:val="en"/>
        </w:rPr>
        <w:t xml:space="preserve"> from Judson S</w:t>
      </w:r>
      <w:r w:rsidRPr="00EB3479">
        <w:rPr>
          <w:rFonts w:ascii="Times New Roman" w:hAnsi="Times New Roman" w:cs="Times New Roman"/>
          <w:kern w:val="0"/>
          <w:sz w:val="24"/>
          <w:szCs w:val="24"/>
          <w:lang w:val="en"/>
        </w:rPr>
        <w:t>treet</w:t>
      </w:r>
      <w:r w:rsidR="008F33D4" w:rsidRPr="00EB3479">
        <w:rPr>
          <w:rFonts w:ascii="Times New Roman" w:hAnsi="Times New Roman" w:cs="Times New Roman"/>
          <w:kern w:val="0"/>
          <w:sz w:val="24"/>
          <w:szCs w:val="24"/>
          <w:lang w:val="en"/>
        </w:rPr>
        <w:t xml:space="preserve"> north to the Fall River border will bring new business to existing shops and encourage new businesses. The 'Park and Ride' lot on the east side of Fish R</w:t>
      </w:r>
      <w:r w:rsidRPr="00EB3479">
        <w:rPr>
          <w:rFonts w:ascii="Times New Roman" w:hAnsi="Times New Roman" w:cs="Times New Roman"/>
          <w:kern w:val="0"/>
          <w:sz w:val="24"/>
          <w:szCs w:val="24"/>
          <w:lang w:val="en"/>
        </w:rPr>
        <w:t>oad,</w:t>
      </w:r>
      <w:r w:rsidR="008F33D4" w:rsidRPr="00EB3479">
        <w:rPr>
          <w:rFonts w:ascii="Times New Roman" w:hAnsi="Times New Roman" w:cs="Times New Roman"/>
          <w:kern w:val="0"/>
          <w:sz w:val="24"/>
          <w:szCs w:val="24"/>
          <w:lang w:val="en"/>
        </w:rPr>
        <w:t xml:space="preserve"> at the intersection with Souza R</w:t>
      </w:r>
      <w:r w:rsidRPr="00EB3479">
        <w:rPr>
          <w:rFonts w:ascii="Times New Roman" w:hAnsi="Times New Roman" w:cs="Times New Roman"/>
          <w:kern w:val="0"/>
          <w:sz w:val="24"/>
          <w:szCs w:val="24"/>
          <w:lang w:val="en"/>
        </w:rPr>
        <w:t>oad,</w:t>
      </w:r>
      <w:r w:rsidR="008F33D4" w:rsidRPr="00EB3479">
        <w:rPr>
          <w:rFonts w:ascii="Times New Roman" w:hAnsi="Times New Roman" w:cs="Times New Roman"/>
          <w:kern w:val="0"/>
          <w:sz w:val="24"/>
          <w:szCs w:val="24"/>
          <w:lang w:val="en"/>
        </w:rPr>
        <w:t xml:space="preserve"> will need improvements when all of the n</w:t>
      </w:r>
      <w:r w:rsidR="0084549B" w:rsidRPr="00EB3479">
        <w:rPr>
          <w:rFonts w:ascii="Times New Roman" w:hAnsi="Times New Roman" w:cs="Times New Roman"/>
          <w:kern w:val="0"/>
          <w:sz w:val="24"/>
          <w:szCs w:val="24"/>
          <w:lang w:val="en"/>
        </w:rPr>
        <w:t>e</w:t>
      </w:r>
      <w:r w:rsidR="008F33D4" w:rsidRPr="00EB3479">
        <w:rPr>
          <w:rFonts w:ascii="Times New Roman" w:hAnsi="Times New Roman" w:cs="Times New Roman"/>
          <w:kern w:val="0"/>
          <w:sz w:val="24"/>
          <w:szCs w:val="24"/>
          <w:lang w:val="en"/>
        </w:rPr>
        <w:t xml:space="preserve">w housing construction (590 residential units) in the immediate neighborhood is completed. </w:t>
      </w:r>
    </w:p>
    <w:p w14:paraId="2AB42DBD" w14:textId="01996484" w:rsidR="001C5D38" w:rsidRPr="00EB3479" w:rsidRDefault="00775FA8" w:rsidP="0015216E">
      <w:pPr>
        <w:widowControl w:val="0"/>
        <w:numPr>
          <w:ilvl w:val="0"/>
          <w:numId w:val="1"/>
        </w:numPr>
        <w:autoSpaceDE w:val="0"/>
        <w:autoSpaceDN w:val="0"/>
        <w:adjustRightInd w:val="0"/>
        <w:spacing w:after="120" w:line="240" w:lineRule="auto"/>
        <w:ind w:left="720" w:hanging="360"/>
        <w:rPr>
          <w:rFonts w:ascii="Times New Roman" w:hAnsi="Times New Roman" w:cs="Times New Roman"/>
          <w:kern w:val="0"/>
          <w:sz w:val="24"/>
          <w:szCs w:val="24"/>
          <w:lang w:val="en"/>
        </w:rPr>
      </w:pPr>
      <w:r w:rsidRPr="00EB3479">
        <w:rPr>
          <w:rFonts w:ascii="Times New Roman" w:hAnsi="Times New Roman" w:cs="Times New Roman"/>
          <w:kern w:val="0"/>
          <w:sz w:val="24"/>
          <w:szCs w:val="24"/>
          <w:lang w:val="en"/>
        </w:rPr>
        <w:t xml:space="preserve">A review of the Open Space needs of this area and recommendations to address identified challenges. </w:t>
      </w:r>
      <w:r w:rsidR="0084549B" w:rsidRPr="00EB3479">
        <w:rPr>
          <w:rFonts w:ascii="Times New Roman" w:hAnsi="Times New Roman" w:cs="Times New Roman"/>
          <w:kern w:val="0"/>
          <w:sz w:val="24"/>
          <w:szCs w:val="24"/>
          <w:lang w:val="en"/>
        </w:rPr>
        <w:t xml:space="preserve">Open Space for passive recreation or team sports is very limited in North Tiverton. </w:t>
      </w:r>
      <w:r w:rsidR="00FF4BC9" w:rsidRPr="00EB3479">
        <w:rPr>
          <w:rFonts w:ascii="Times New Roman" w:hAnsi="Times New Roman" w:cs="Times New Roman"/>
          <w:kern w:val="0"/>
          <w:sz w:val="24"/>
          <w:szCs w:val="24"/>
          <w:lang w:val="en"/>
        </w:rPr>
        <w:t xml:space="preserve">However, </w:t>
      </w:r>
      <w:r w:rsidR="0084549B" w:rsidRPr="00EB3479">
        <w:rPr>
          <w:rFonts w:ascii="Times New Roman" w:hAnsi="Times New Roman" w:cs="Times New Roman"/>
          <w:kern w:val="0"/>
          <w:sz w:val="24"/>
          <w:szCs w:val="24"/>
          <w:lang w:val="en"/>
        </w:rPr>
        <w:t>there are three sizable and undeveloped parcels in the study area that</w:t>
      </w:r>
      <w:r w:rsidR="00AE51DA" w:rsidRPr="00EB3479">
        <w:rPr>
          <w:rFonts w:ascii="Times New Roman" w:hAnsi="Times New Roman" w:cs="Times New Roman"/>
          <w:kern w:val="0"/>
          <w:sz w:val="24"/>
          <w:szCs w:val="24"/>
          <w:lang w:val="en"/>
        </w:rPr>
        <w:t xml:space="preserve"> may</w:t>
      </w:r>
      <w:r w:rsidR="0084549B" w:rsidRPr="00EB3479">
        <w:rPr>
          <w:rFonts w:ascii="Times New Roman" w:hAnsi="Times New Roman" w:cs="Times New Roman"/>
          <w:kern w:val="0"/>
          <w:sz w:val="24"/>
          <w:szCs w:val="24"/>
          <w:lang w:val="en"/>
        </w:rPr>
        <w:t xml:space="preserve"> pose potential opportunities </w:t>
      </w:r>
      <w:r w:rsidR="00AE51DA" w:rsidRPr="00EB3479">
        <w:rPr>
          <w:rFonts w:ascii="Times New Roman" w:hAnsi="Times New Roman" w:cs="Times New Roman"/>
          <w:kern w:val="0"/>
          <w:sz w:val="24"/>
          <w:szCs w:val="24"/>
          <w:lang w:val="en"/>
        </w:rPr>
        <w:t>for purchase for the development</w:t>
      </w:r>
      <w:r w:rsidR="00FF4BC9" w:rsidRPr="00EB3479">
        <w:rPr>
          <w:rFonts w:ascii="Times New Roman" w:hAnsi="Times New Roman" w:cs="Times New Roman"/>
          <w:kern w:val="0"/>
          <w:sz w:val="24"/>
          <w:szCs w:val="24"/>
          <w:lang w:val="en"/>
        </w:rPr>
        <w:t xml:space="preserve"> </w:t>
      </w:r>
      <w:r w:rsidR="0084549B" w:rsidRPr="00EB3479">
        <w:rPr>
          <w:rFonts w:ascii="Times New Roman" w:hAnsi="Times New Roman" w:cs="Times New Roman"/>
          <w:kern w:val="0"/>
          <w:sz w:val="24"/>
          <w:szCs w:val="24"/>
          <w:lang w:val="en"/>
        </w:rPr>
        <w:t>as parks, hiking trails and sport playing fields.</w:t>
      </w:r>
    </w:p>
    <w:p w14:paraId="5D4B76F6" w14:textId="77FCD0B1" w:rsidR="001C5D38" w:rsidRPr="00EB3479" w:rsidRDefault="008F33D4" w:rsidP="0015216E">
      <w:pPr>
        <w:widowControl w:val="0"/>
        <w:autoSpaceDE w:val="0"/>
        <w:autoSpaceDN w:val="0"/>
        <w:adjustRightInd w:val="0"/>
        <w:spacing w:after="120" w:line="240" w:lineRule="auto"/>
        <w:rPr>
          <w:rFonts w:ascii="Times New Roman" w:hAnsi="Times New Roman" w:cs="Times New Roman"/>
          <w:kern w:val="0"/>
          <w:sz w:val="24"/>
          <w:szCs w:val="24"/>
          <w:lang w:val="en"/>
        </w:rPr>
      </w:pPr>
      <w:r w:rsidRPr="00EB3479">
        <w:rPr>
          <w:rFonts w:ascii="Times New Roman" w:hAnsi="Times New Roman" w:cs="Times New Roman"/>
          <w:kern w:val="0"/>
          <w:sz w:val="24"/>
          <w:szCs w:val="24"/>
          <w:lang w:val="en"/>
        </w:rPr>
        <w:lastRenderedPageBreak/>
        <w:tab/>
        <w:t>1. Hicks Farm, 471 Main R</w:t>
      </w:r>
      <w:r w:rsidR="00775FA8" w:rsidRPr="00EB3479">
        <w:rPr>
          <w:rFonts w:ascii="Times New Roman" w:hAnsi="Times New Roman" w:cs="Times New Roman"/>
          <w:kern w:val="0"/>
          <w:sz w:val="24"/>
          <w:szCs w:val="24"/>
          <w:lang w:val="en"/>
        </w:rPr>
        <w:t>oad</w:t>
      </w:r>
      <w:r w:rsidRPr="00EB3479">
        <w:rPr>
          <w:rFonts w:ascii="Times New Roman" w:hAnsi="Times New Roman" w:cs="Times New Roman"/>
          <w:kern w:val="0"/>
          <w:sz w:val="24"/>
          <w:szCs w:val="24"/>
          <w:lang w:val="en"/>
        </w:rPr>
        <w:t xml:space="preserve"> (plat 115, lot 254) 78.5 acres </w:t>
      </w:r>
      <w:r w:rsidR="004B5C2A" w:rsidRPr="00EB3479">
        <w:rPr>
          <w:rFonts w:ascii="Times New Roman" w:hAnsi="Times New Roman" w:cs="Times New Roman"/>
          <w:kern w:val="0"/>
          <w:sz w:val="24"/>
          <w:szCs w:val="24"/>
          <w:lang w:val="en"/>
        </w:rPr>
        <w:t xml:space="preserve">from the west side of   </w:t>
      </w:r>
      <w:r w:rsidR="004B5C2A" w:rsidRPr="00EB3479">
        <w:rPr>
          <w:rFonts w:ascii="Times New Roman" w:hAnsi="Times New Roman" w:cs="Times New Roman"/>
          <w:kern w:val="0"/>
          <w:sz w:val="24"/>
          <w:szCs w:val="24"/>
          <w:lang w:val="en"/>
        </w:rPr>
        <w:tab/>
        <w:t>Main R</w:t>
      </w:r>
      <w:r w:rsidR="00775FA8" w:rsidRPr="00EB3479">
        <w:rPr>
          <w:rFonts w:ascii="Times New Roman" w:hAnsi="Times New Roman" w:cs="Times New Roman"/>
          <w:kern w:val="0"/>
          <w:sz w:val="24"/>
          <w:szCs w:val="24"/>
          <w:lang w:val="en"/>
        </w:rPr>
        <w:t>oad</w:t>
      </w:r>
      <w:r w:rsidRPr="00EB3479">
        <w:rPr>
          <w:rFonts w:ascii="Times New Roman" w:hAnsi="Times New Roman" w:cs="Times New Roman"/>
          <w:kern w:val="0"/>
          <w:sz w:val="24"/>
          <w:szCs w:val="24"/>
          <w:lang w:val="en"/>
        </w:rPr>
        <w:t xml:space="preserve"> to Mt. Hope Bay, zoned R-30</w:t>
      </w:r>
      <w:r w:rsidR="00FA117F" w:rsidRPr="00EB3479">
        <w:rPr>
          <w:rFonts w:ascii="Times New Roman" w:hAnsi="Times New Roman" w:cs="Times New Roman"/>
          <w:kern w:val="0"/>
          <w:sz w:val="24"/>
          <w:szCs w:val="24"/>
          <w:lang w:val="en"/>
        </w:rPr>
        <w:t>.</w:t>
      </w:r>
    </w:p>
    <w:p w14:paraId="331FAA43" w14:textId="34290258" w:rsidR="001C5D38" w:rsidRPr="00EB3479" w:rsidRDefault="008F33D4" w:rsidP="0015216E">
      <w:pPr>
        <w:widowControl w:val="0"/>
        <w:autoSpaceDE w:val="0"/>
        <w:autoSpaceDN w:val="0"/>
        <w:adjustRightInd w:val="0"/>
        <w:spacing w:after="120" w:line="240" w:lineRule="auto"/>
        <w:rPr>
          <w:rFonts w:ascii="Times New Roman" w:hAnsi="Times New Roman" w:cs="Times New Roman"/>
          <w:kern w:val="0"/>
          <w:sz w:val="24"/>
          <w:szCs w:val="24"/>
          <w:lang w:val="en"/>
        </w:rPr>
      </w:pPr>
      <w:r w:rsidRPr="00EB3479">
        <w:rPr>
          <w:rFonts w:ascii="Times New Roman" w:hAnsi="Times New Roman" w:cs="Times New Roman"/>
          <w:kern w:val="0"/>
          <w:sz w:val="24"/>
          <w:szCs w:val="24"/>
          <w:lang w:val="en"/>
        </w:rPr>
        <w:tab/>
      </w:r>
      <w:r w:rsidRPr="00EB3479">
        <w:rPr>
          <w:rFonts w:ascii="Times New Roman" w:hAnsi="Times New Roman" w:cs="Times New Roman"/>
          <w:kern w:val="0"/>
          <w:sz w:val="24"/>
          <w:szCs w:val="24"/>
          <w:lang w:val="en"/>
        </w:rPr>
        <w:t xml:space="preserve">2. 0 Church St./0 Railroad (plat 114, lot 240) 24 acres owned by Mt. Hope </w:t>
      </w:r>
      <w:r w:rsidRPr="00EB3479">
        <w:rPr>
          <w:rFonts w:ascii="Times New Roman" w:hAnsi="Times New Roman" w:cs="Times New Roman"/>
          <w:kern w:val="0"/>
          <w:sz w:val="24"/>
          <w:szCs w:val="24"/>
          <w:lang w:val="en"/>
        </w:rPr>
        <w:tab/>
        <w:t xml:space="preserve">Marina, LLC zoned R- 30. </w:t>
      </w:r>
    </w:p>
    <w:p w14:paraId="32CC7A04" w14:textId="064F51E1" w:rsidR="00F915AE" w:rsidRPr="00EB3479" w:rsidRDefault="008F33D4" w:rsidP="0015216E">
      <w:pPr>
        <w:widowControl w:val="0"/>
        <w:autoSpaceDE w:val="0"/>
        <w:autoSpaceDN w:val="0"/>
        <w:adjustRightInd w:val="0"/>
        <w:spacing w:after="120" w:line="240" w:lineRule="auto"/>
        <w:rPr>
          <w:rFonts w:ascii="Times New Roman" w:hAnsi="Times New Roman" w:cs="Times New Roman"/>
          <w:kern w:val="0"/>
          <w:sz w:val="24"/>
          <w:szCs w:val="24"/>
          <w:lang w:val="en"/>
        </w:rPr>
      </w:pPr>
      <w:r w:rsidRPr="00EB3479">
        <w:rPr>
          <w:rFonts w:ascii="Times New Roman" w:hAnsi="Times New Roman" w:cs="Times New Roman"/>
          <w:kern w:val="0"/>
          <w:sz w:val="24"/>
          <w:szCs w:val="24"/>
          <w:lang w:val="en"/>
        </w:rPr>
        <w:tab/>
        <w:t>3. 70 Shove St</w:t>
      </w:r>
      <w:r w:rsidR="00775FA8" w:rsidRPr="00EB3479">
        <w:rPr>
          <w:rFonts w:ascii="Times New Roman" w:hAnsi="Times New Roman" w:cs="Times New Roman"/>
          <w:kern w:val="0"/>
          <w:sz w:val="24"/>
          <w:szCs w:val="24"/>
          <w:lang w:val="en"/>
        </w:rPr>
        <w:t xml:space="preserve">reet </w:t>
      </w:r>
      <w:r w:rsidRPr="00EB3479">
        <w:rPr>
          <w:rFonts w:ascii="Times New Roman" w:hAnsi="Times New Roman" w:cs="Times New Roman"/>
          <w:kern w:val="0"/>
          <w:sz w:val="24"/>
          <w:szCs w:val="24"/>
          <w:lang w:val="en"/>
        </w:rPr>
        <w:t>&amp; 381 State St</w:t>
      </w:r>
      <w:r w:rsidR="00775FA8" w:rsidRPr="00EB3479">
        <w:rPr>
          <w:rFonts w:ascii="Times New Roman" w:hAnsi="Times New Roman" w:cs="Times New Roman"/>
          <w:kern w:val="0"/>
          <w:sz w:val="24"/>
          <w:szCs w:val="24"/>
          <w:lang w:val="en"/>
        </w:rPr>
        <w:t>reet</w:t>
      </w:r>
      <w:r w:rsidRPr="00EB3479">
        <w:rPr>
          <w:rFonts w:ascii="Times New Roman" w:hAnsi="Times New Roman" w:cs="Times New Roman"/>
          <w:kern w:val="0"/>
          <w:sz w:val="24"/>
          <w:szCs w:val="24"/>
          <w:lang w:val="en"/>
        </w:rPr>
        <w:t xml:space="preserve"> (Plat 102, Lots 119,120, 122) 16.5 acres largely </w:t>
      </w:r>
      <w:r w:rsidRPr="00EB3479">
        <w:rPr>
          <w:rFonts w:ascii="Times New Roman" w:hAnsi="Times New Roman" w:cs="Times New Roman"/>
          <w:kern w:val="0"/>
          <w:sz w:val="24"/>
          <w:szCs w:val="24"/>
          <w:lang w:val="en"/>
        </w:rPr>
        <w:tab/>
        <w:t xml:space="preserve">undeveloped near the Shove Mill and formerly part of the mill complex, zoned </w:t>
      </w:r>
      <w:r w:rsidRPr="00EB3479">
        <w:rPr>
          <w:rFonts w:ascii="Times New Roman" w:hAnsi="Times New Roman" w:cs="Times New Roman"/>
          <w:kern w:val="0"/>
          <w:sz w:val="24"/>
          <w:szCs w:val="24"/>
          <w:lang w:val="en"/>
        </w:rPr>
        <w:tab/>
        <w:t xml:space="preserve">Industrial. </w:t>
      </w:r>
    </w:p>
    <w:p w14:paraId="319E0FC4" w14:textId="7A1E98EC" w:rsidR="001C5D38" w:rsidRPr="00EB3479" w:rsidRDefault="008F33D4" w:rsidP="0015216E">
      <w:pPr>
        <w:pStyle w:val="ListParagraph"/>
        <w:widowControl w:val="0"/>
        <w:numPr>
          <w:ilvl w:val="0"/>
          <w:numId w:val="2"/>
        </w:numPr>
        <w:autoSpaceDE w:val="0"/>
        <w:autoSpaceDN w:val="0"/>
        <w:adjustRightInd w:val="0"/>
        <w:spacing w:after="120" w:line="240" w:lineRule="auto"/>
        <w:contextualSpacing w:val="0"/>
        <w:rPr>
          <w:rFonts w:ascii="Times New Roman" w:hAnsi="Times New Roman" w:cs="Times New Roman"/>
          <w:kern w:val="0"/>
          <w:sz w:val="24"/>
          <w:szCs w:val="24"/>
          <w:lang w:val="en"/>
        </w:rPr>
      </w:pPr>
      <w:r w:rsidRPr="00EB3479">
        <w:rPr>
          <w:rFonts w:ascii="Times New Roman" w:hAnsi="Times New Roman" w:cs="Times New Roman"/>
          <w:kern w:val="0"/>
          <w:sz w:val="24"/>
          <w:szCs w:val="24"/>
          <w:lang w:val="en"/>
        </w:rPr>
        <w:t xml:space="preserve">The </w:t>
      </w:r>
      <w:r w:rsidR="0083516A" w:rsidRPr="00EB3479">
        <w:rPr>
          <w:rFonts w:ascii="Times New Roman" w:hAnsi="Times New Roman" w:cs="Times New Roman"/>
          <w:kern w:val="0"/>
          <w:sz w:val="24"/>
          <w:szCs w:val="24"/>
          <w:lang w:val="en"/>
        </w:rPr>
        <w:t>Consultant</w:t>
      </w:r>
      <w:r w:rsidRPr="00EB3479">
        <w:rPr>
          <w:rFonts w:ascii="Times New Roman" w:hAnsi="Times New Roman" w:cs="Times New Roman"/>
          <w:kern w:val="0"/>
          <w:sz w:val="24"/>
          <w:szCs w:val="24"/>
          <w:lang w:val="en"/>
        </w:rPr>
        <w:t xml:space="preserve"> should be aware of soil contamination along Bay St</w:t>
      </w:r>
      <w:r w:rsidR="004C081E" w:rsidRPr="00EB3479">
        <w:rPr>
          <w:rFonts w:ascii="Times New Roman" w:hAnsi="Times New Roman" w:cs="Times New Roman"/>
          <w:kern w:val="0"/>
          <w:sz w:val="24"/>
          <w:szCs w:val="24"/>
          <w:lang w:val="en"/>
        </w:rPr>
        <w:t xml:space="preserve">reet/. </w:t>
      </w:r>
      <w:r w:rsidRPr="00EB3479">
        <w:rPr>
          <w:rFonts w:ascii="Times New Roman" w:hAnsi="Times New Roman" w:cs="Times New Roman"/>
          <w:kern w:val="0"/>
          <w:sz w:val="24"/>
          <w:szCs w:val="24"/>
          <w:lang w:val="en"/>
        </w:rPr>
        <w:t>In 2002, lead, arsenic and other toxins from coal gasification waste were found in a 36-acre, 6-block area of the Bay S</w:t>
      </w:r>
      <w:r w:rsidR="004C081E" w:rsidRPr="00EB3479">
        <w:rPr>
          <w:rFonts w:ascii="Times New Roman" w:hAnsi="Times New Roman" w:cs="Times New Roman"/>
          <w:kern w:val="0"/>
          <w:sz w:val="24"/>
          <w:szCs w:val="24"/>
          <w:lang w:val="en"/>
        </w:rPr>
        <w:t>treet</w:t>
      </w:r>
      <w:r w:rsidRPr="00EB3479">
        <w:rPr>
          <w:rFonts w:ascii="Times New Roman" w:hAnsi="Times New Roman" w:cs="Times New Roman"/>
          <w:kern w:val="0"/>
          <w:sz w:val="24"/>
          <w:szCs w:val="24"/>
          <w:lang w:val="en"/>
        </w:rPr>
        <w:t xml:space="preserve"> neighborhood, including about 74 properties, the Bay View Playground and the Old Colony Railroad track. The area is currently under RIDEM's Environmental Land Use Restriction (ELUR) regulatory program with a moratorium on soil disturbance. Soil remediation has been limited by the lack of funding to date. (Contact: Thomas Ramotowski, Conservation Commission).  </w:t>
      </w:r>
    </w:p>
    <w:p w14:paraId="17CF969E" w14:textId="34B69E7F" w:rsidR="001C5D38" w:rsidRPr="00EB3479" w:rsidRDefault="008F33D4" w:rsidP="0015216E">
      <w:pPr>
        <w:widowControl w:val="0"/>
        <w:autoSpaceDE w:val="0"/>
        <w:autoSpaceDN w:val="0"/>
        <w:adjustRightInd w:val="0"/>
        <w:spacing w:after="120" w:line="240" w:lineRule="auto"/>
        <w:rPr>
          <w:rFonts w:ascii="Times New Roman" w:hAnsi="Times New Roman" w:cs="Times New Roman"/>
          <w:kern w:val="0"/>
          <w:sz w:val="24"/>
          <w:szCs w:val="24"/>
          <w:lang w:val="en"/>
        </w:rPr>
      </w:pPr>
      <w:r w:rsidRPr="00EB3479">
        <w:rPr>
          <w:rFonts w:ascii="Times New Roman" w:hAnsi="Times New Roman" w:cs="Times New Roman"/>
          <w:kern w:val="0"/>
          <w:sz w:val="24"/>
          <w:szCs w:val="24"/>
          <w:lang w:val="en"/>
        </w:rPr>
        <w:t xml:space="preserve">     </w:t>
      </w:r>
      <w:r w:rsidRPr="00EB3479">
        <w:rPr>
          <w:rFonts w:ascii="Times New Roman" w:hAnsi="Times New Roman" w:cs="Times New Roman"/>
          <w:kern w:val="0"/>
          <w:sz w:val="24"/>
          <w:szCs w:val="24"/>
          <w:lang w:val="en"/>
        </w:rPr>
        <w:tab/>
        <w:t>The</w:t>
      </w:r>
      <w:r w:rsidR="00282603" w:rsidRPr="00EB3479">
        <w:rPr>
          <w:rFonts w:ascii="Times New Roman" w:hAnsi="Times New Roman" w:cs="Times New Roman"/>
          <w:kern w:val="0"/>
          <w:sz w:val="24"/>
          <w:szCs w:val="24"/>
          <w:lang w:val="en"/>
        </w:rPr>
        <w:t xml:space="preserve"> Consultant’s response to the </w:t>
      </w:r>
      <w:r w:rsidRPr="00EB3479">
        <w:rPr>
          <w:rFonts w:ascii="Times New Roman" w:hAnsi="Times New Roman" w:cs="Times New Roman"/>
          <w:kern w:val="0"/>
          <w:sz w:val="24"/>
          <w:szCs w:val="24"/>
          <w:lang w:val="en"/>
        </w:rPr>
        <w:t xml:space="preserve">Scope of Work </w:t>
      </w:r>
      <w:r w:rsidR="00282603" w:rsidRPr="00EB3479">
        <w:rPr>
          <w:rFonts w:ascii="Times New Roman" w:hAnsi="Times New Roman" w:cs="Times New Roman"/>
          <w:kern w:val="0"/>
          <w:sz w:val="24"/>
          <w:szCs w:val="24"/>
          <w:lang w:val="en"/>
        </w:rPr>
        <w:t>shall</w:t>
      </w:r>
      <w:r w:rsidRPr="00EB3479">
        <w:rPr>
          <w:rFonts w:ascii="Times New Roman" w:hAnsi="Times New Roman" w:cs="Times New Roman"/>
          <w:kern w:val="0"/>
          <w:sz w:val="24"/>
          <w:szCs w:val="24"/>
          <w:lang w:val="en"/>
        </w:rPr>
        <w:t xml:space="preserve"> include a preliminary cost estimate and schedule. The deadline for completion of all tasks is Sept. 1, 2024 as per the resolution</w:t>
      </w:r>
      <w:r w:rsidR="00E127B5" w:rsidRPr="00EB3479">
        <w:rPr>
          <w:rFonts w:ascii="Times New Roman" w:hAnsi="Times New Roman" w:cs="Times New Roman"/>
          <w:kern w:val="0"/>
          <w:sz w:val="24"/>
          <w:szCs w:val="24"/>
          <w:lang w:val="en"/>
        </w:rPr>
        <w:t xml:space="preserve"> or such later date identified in any subsequent amendments to this resolution</w:t>
      </w:r>
      <w:r w:rsidRPr="00EB3479">
        <w:rPr>
          <w:rFonts w:ascii="Times New Roman" w:hAnsi="Times New Roman" w:cs="Times New Roman"/>
          <w:kern w:val="0"/>
          <w:sz w:val="24"/>
          <w:szCs w:val="24"/>
          <w:lang w:val="en"/>
        </w:rPr>
        <w:t xml:space="preserve">. The project budget and schedule should be </w:t>
      </w:r>
      <w:r w:rsidR="00D85369" w:rsidRPr="00EB3479">
        <w:rPr>
          <w:rFonts w:ascii="Times New Roman" w:hAnsi="Times New Roman" w:cs="Times New Roman"/>
          <w:kern w:val="0"/>
          <w:sz w:val="24"/>
          <w:szCs w:val="24"/>
          <w:lang w:val="en"/>
        </w:rPr>
        <w:t>broken down</w:t>
      </w:r>
      <w:r w:rsidRPr="00EB3479">
        <w:rPr>
          <w:rFonts w:ascii="Times New Roman" w:hAnsi="Times New Roman" w:cs="Times New Roman"/>
          <w:kern w:val="0"/>
          <w:sz w:val="24"/>
          <w:szCs w:val="24"/>
          <w:lang w:val="en"/>
        </w:rPr>
        <w:t xml:space="preserve"> into key tasks with each task having an estimated cost and timeframe.  </w:t>
      </w:r>
    </w:p>
    <w:p w14:paraId="11D1D8A9" w14:textId="5ABB5549" w:rsidR="001C5D38" w:rsidRPr="00EB3479" w:rsidRDefault="008F33D4" w:rsidP="0015216E">
      <w:pPr>
        <w:widowControl w:val="0"/>
        <w:autoSpaceDE w:val="0"/>
        <w:autoSpaceDN w:val="0"/>
        <w:adjustRightInd w:val="0"/>
        <w:spacing w:after="120" w:line="240" w:lineRule="auto"/>
        <w:rPr>
          <w:rFonts w:ascii="Times New Roman" w:hAnsi="Times New Roman" w:cs="Times New Roman"/>
          <w:b/>
          <w:bCs/>
          <w:kern w:val="0"/>
          <w:sz w:val="24"/>
          <w:szCs w:val="24"/>
          <w:lang w:val="en"/>
        </w:rPr>
      </w:pPr>
      <w:r w:rsidRPr="00EB3479">
        <w:rPr>
          <w:rFonts w:ascii="Times New Roman" w:hAnsi="Times New Roman" w:cs="Times New Roman"/>
          <w:kern w:val="0"/>
          <w:sz w:val="24"/>
          <w:szCs w:val="24"/>
          <w:lang w:val="en"/>
        </w:rPr>
        <w:tab/>
        <w:t xml:space="preserve">The </w:t>
      </w:r>
      <w:r w:rsidR="000A4AE6" w:rsidRPr="00EB3479">
        <w:rPr>
          <w:rFonts w:ascii="Times New Roman" w:hAnsi="Times New Roman" w:cs="Times New Roman"/>
          <w:kern w:val="0"/>
          <w:sz w:val="24"/>
          <w:szCs w:val="24"/>
          <w:lang w:val="en"/>
        </w:rPr>
        <w:t xml:space="preserve">Consultant’s response to </w:t>
      </w:r>
      <w:r w:rsidR="00957CB7" w:rsidRPr="00EB3479">
        <w:rPr>
          <w:rFonts w:ascii="Times New Roman" w:hAnsi="Times New Roman" w:cs="Times New Roman"/>
          <w:kern w:val="0"/>
          <w:sz w:val="24"/>
          <w:szCs w:val="24"/>
          <w:lang w:val="en"/>
        </w:rPr>
        <w:t xml:space="preserve">the </w:t>
      </w:r>
      <w:r w:rsidRPr="00EB3479">
        <w:rPr>
          <w:rFonts w:ascii="Times New Roman" w:hAnsi="Times New Roman" w:cs="Times New Roman"/>
          <w:kern w:val="0"/>
          <w:sz w:val="24"/>
          <w:szCs w:val="24"/>
          <w:lang w:val="en"/>
        </w:rPr>
        <w:t xml:space="preserve">Scope of Work </w:t>
      </w:r>
      <w:r w:rsidR="00957CB7" w:rsidRPr="00EB3479">
        <w:rPr>
          <w:rFonts w:ascii="Times New Roman" w:hAnsi="Times New Roman" w:cs="Times New Roman"/>
          <w:kern w:val="0"/>
          <w:sz w:val="24"/>
          <w:szCs w:val="24"/>
          <w:lang w:val="en"/>
        </w:rPr>
        <w:t>shall</w:t>
      </w:r>
      <w:r w:rsidRPr="00EB3479">
        <w:rPr>
          <w:rFonts w:ascii="Times New Roman" w:hAnsi="Times New Roman" w:cs="Times New Roman"/>
          <w:kern w:val="0"/>
          <w:sz w:val="24"/>
          <w:szCs w:val="24"/>
          <w:lang w:val="en"/>
        </w:rPr>
        <w:t xml:space="preserve"> include guidance and specific strategies for implementing the recommendations in the North Tiverton Revitalization Strategy and Design Report. To the extent possible, this task should conform to the format of the Comprehensive Plan's Plan Implementation element, which describes the task or action, identifies the primary and secondary parties responsible for implementation and sets a three-tier timeframe of short-term, medium-term and long-term.</w:t>
      </w:r>
    </w:p>
    <w:p w14:paraId="3A7173C8" w14:textId="714A34F7" w:rsidR="001C5D38" w:rsidRPr="00EB3479" w:rsidRDefault="008F33D4" w:rsidP="0015216E">
      <w:pPr>
        <w:widowControl w:val="0"/>
        <w:autoSpaceDE w:val="0"/>
        <w:autoSpaceDN w:val="0"/>
        <w:adjustRightInd w:val="0"/>
        <w:spacing w:after="120" w:line="240" w:lineRule="auto"/>
        <w:rPr>
          <w:rFonts w:ascii="Times New Roman" w:hAnsi="Times New Roman" w:cs="Times New Roman"/>
          <w:kern w:val="0"/>
          <w:sz w:val="24"/>
          <w:szCs w:val="24"/>
          <w:lang w:val="en"/>
        </w:rPr>
      </w:pPr>
      <w:r w:rsidRPr="00EB3479">
        <w:rPr>
          <w:rFonts w:ascii="Times New Roman" w:hAnsi="Times New Roman" w:cs="Times New Roman"/>
          <w:kern w:val="0"/>
          <w:sz w:val="24"/>
          <w:szCs w:val="24"/>
          <w:lang w:val="en"/>
        </w:rPr>
        <w:tab/>
        <w:t xml:space="preserve">The </w:t>
      </w:r>
      <w:r w:rsidR="00F370D8" w:rsidRPr="00EB3479">
        <w:rPr>
          <w:rFonts w:ascii="Times New Roman" w:hAnsi="Times New Roman" w:cs="Times New Roman"/>
          <w:kern w:val="0"/>
          <w:sz w:val="24"/>
          <w:szCs w:val="24"/>
          <w:lang w:val="en"/>
        </w:rPr>
        <w:t>Subcommittee</w:t>
      </w:r>
      <w:r w:rsidRPr="00EB3479">
        <w:rPr>
          <w:rFonts w:ascii="Times New Roman" w:hAnsi="Times New Roman" w:cs="Times New Roman"/>
          <w:kern w:val="0"/>
          <w:sz w:val="24"/>
          <w:szCs w:val="24"/>
          <w:lang w:val="en"/>
        </w:rPr>
        <w:t xml:space="preserve"> has discussed the potential benefit of providing recommendations based on current market analysis for commercial growth of existing businesses and attracting new businesses. Given the existing age, income, size and other population demographics of the study area, what types of businesses can be expected to thrive.  </w:t>
      </w:r>
    </w:p>
    <w:p w14:paraId="7410E71A" w14:textId="71166D06" w:rsidR="00EB3479" w:rsidRPr="00EB3479" w:rsidRDefault="00EB3479" w:rsidP="00947A5F">
      <w:pPr>
        <w:spacing w:after="120" w:line="240" w:lineRule="auto"/>
        <w:ind w:right="6993"/>
        <w:jc w:val="both"/>
        <w:rPr>
          <w:rFonts w:ascii="Times New Roman" w:hAnsi="Times New Roman" w:cs="Times New Roman"/>
          <w:sz w:val="24"/>
          <w:szCs w:val="24"/>
        </w:rPr>
      </w:pPr>
      <w:r w:rsidRPr="00EB3479">
        <w:rPr>
          <w:rFonts w:ascii="Times New Roman" w:hAnsi="Times New Roman" w:cs="Times New Roman"/>
          <w:b/>
          <w:sz w:val="24"/>
          <w:szCs w:val="24"/>
          <w:u w:val="thick" w:color="000000"/>
        </w:rPr>
        <w:t>I</w:t>
      </w:r>
      <w:r w:rsidR="005125F5">
        <w:rPr>
          <w:rFonts w:ascii="Times New Roman" w:hAnsi="Times New Roman" w:cs="Times New Roman"/>
          <w:b/>
          <w:sz w:val="24"/>
          <w:szCs w:val="24"/>
          <w:u w:val="thick" w:color="000000"/>
        </w:rPr>
        <w:t>II</w:t>
      </w:r>
      <w:r w:rsidRPr="00EB3479">
        <w:rPr>
          <w:rFonts w:ascii="Times New Roman" w:hAnsi="Times New Roman" w:cs="Times New Roman"/>
          <w:b/>
          <w:sz w:val="24"/>
          <w:szCs w:val="24"/>
          <w:u w:val="thick" w:color="000000"/>
        </w:rPr>
        <w:t>.</w:t>
      </w:r>
      <w:r w:rsidRPr="00EB3479">
        <w:rPr>
          <w:rFonts w:ascii="Times New Roman" w:hAnsi="Times New Roman" w:cs="Times New Roman"/>
          <w:b/>
          <w:spacing w:val="-1"/>
          <w:sz w:val="24"/>
          <w:szCs w:val="24"/>
          <w:u w:val="thick" w:color="000000"/>
        </w:rPr>
        <w:t xml:space="preserve"> </w:t>
      </w:r>
      <w:r w:rsidRPr="00EB3479">
        <w:rPr>
          <w:rFonts w:ascii="Times New Roman" w:hAnsi="Times New Roman" w:cs="Times New Roman"/>
          <w:b/>
          <w:sz w:val="24"/>
          <w:szCs w:val="24"/>
          <w:u w:val="thick" w:color="000000"/>
        </w:rPr>
        <w:t>D</w:t>
      </w:r>
      <w:r w:rsidRPr="00EB3479">
        <w:rPr>
          <w:rFonts w:ascii="Times New Roman" w:hAnsi="Times New Roman" w:cs="Times New Roman"/>
          <w:b/>
          <w:spacing w:val="-1"/>
          <w:sz w:val="24"/>
          <w:szCs w:val="24"/>
          <w:u w:val="thick" w:color="000000"/>
        </w:rPr>
        <w:t>e</w:t>
      </w:r>
      <w:r w:rsidRPr="00EB3479">
        <w:rPr>
          <w:rFonts w:ascii="Times New Roman" w:hAnsi="Times New Roman" w:cs="Times New Roman"/>
          <w:b/>
          <w:sz w:val="24"/>
          <w:szCs w:val="24"/>
          <w:u w:val="thick" w:color="000000"/>
        </w:rPr>
        <w:t>l</w:t>
      </w:r>
      <w:r w:rsidRPr="00EB3479">
        <w:rPr>
          <w:rFonts w:ascii="Times New Roman" w:hAnsi="Times New Roman" w:cs="Times New Roman"/>
          <w:b/>
          <w:spacing w:val="1"/>
          <w:sz w:val="24"/>
          <w:szCs w:val="24"/>
          <w:u w:val="thick" w:color="000000"/>
        </w:rPr>
        <w:t>i</w:t>
      </w:r>
      <w:r w:rsidRPr="00EB3479">
        <w:rPr>
          <w:rFonts w:ascii="Times New Roman" w:hAnsi="Times New Roman" w:cs="Times New Roman"/>
          <w:b/>
          <w:sz w:val="24"/>
          <w:szCs w:val="24"/>
          <w:u w:val="thick" w:color="000000"/>
        </w:rPr>
        <w:t>v</w:t>
      </w:r>
      <w:r w:rsidRPr="00EB3479">
        <w:rPr>
          <w:rFonts w:ascii="Times New Roman" w:hAnsi="Times New Roman" w:cs="Times New Roman"/>
          <w:b/>
          <w:spacing w:val="-1"/>
          <w:sz w:val="24"/>
          <w:szCs w:val="24"/>
          <w:u w:val="thick" w:color="000000"/>
        </w:rPr>
        <w:t>er</w:t>
      </w:r>
      <w:r w:rsidRPr="00EB3479">
        <w:rPr>
          <w:rFonts w:ascii="Times New Roman" w:hAnsi="Times New Roman" w:cs="Times New Roman"/>
          <w:b/>
          <w:sz w:val="24"/>
          <w:szCs w:val="24"/>
          <w:u w:val="thick" w:color="000000"/>
        </w:rPr>
        <w:t>a</w:t>
      </w:r>
      <w:r w:rsidRPr="00EB3479">
        <w:rPr>
          <w:rFonts w:ascii="Times New Roman" w:hAnsi="Times New Roman" w:cs="Times New Roman"/>
          <w:b/>
          <w:spacing w:val="1"/>
          <w:sz w:val="24"/>
          <w:szCs w:val="24"/>
          <w:u w:val="thick" w:color="000000"/>
        </w:rPr>
        <w:t>b</w:t>
      </w:r>
      <w:r w:rsidRPr="00EB3479">
        <w:rPr>
          <w:rFonts w:ascii="Times New Roman" w:hAnsi="Times New Roman" w:cs="Times New Roman"/>
          <w:b/>
          <w:sz w:val="24"/>
          <w:szCs w:val="24"/>
          <w:u w:val="thick" w:color="000000"/>
        </w:rPr>
        <w:t>les:</w:t>
      </w:r>
    </w:p>
    <w:p w14:paraId="477EC1D0" w14:textId="77777777" w:rsidR="00EB3479" w:rsidRPr="00EB3479" w:rsidRDefault="00EB3479" w:rsidP="0015216E">
      <w:pPr>
        <w:spacing w:before="60" w:after="120" w:line="240" w:lineRule="auto"/>
        <w:ind w:left="820" w:right="78" w:hanging="360"/>
        <w:jc w:val="both"/>
        <w:rPr>
          <w:rFonts w:ascii="Times New Roman" w:hAnsi="Times New Roman" w:cs="Times New Roman"/>
          <w:sz w:val="24"/>
          <w:szCs w:val="24"/>
        </w:rPr>
      </w:pPr>
      <w:r w:rsidRPr="00EB3479">
        <w:rPr>
          <w:rFonts w:ascii="Times New Roman" w:hAnsi="Times New Roman" w:cs="Times New Roman"/>
          <w:sz w:val="24"/>
          <w:szCs w:val="24"/>
        </w:rPr>
        <w:t>A.  Do</w:t>
      </w:r>
      <w:r w:rsidRPr="00EB3479">
        <w:rPr>
          <w:rFonts w:ascii="Times New Roman" w:hAnsi="Times New Roman" w:cs="Times New Roman"/>
          <w:spacing w:val="-1"/>
          <w:sz w:val="24"/>
          <w:szCs w:val="24"/>
        </w:rPr>
        <w:t>w</w:t>
      </w:r>
      <w:r w:rsidRPr="00EB3479">
        <w:rPr>
          <w:rFonts w:ascii="Times New Roman" w:hAnsi="Times New Roman" w:cs="Times New Roman"/>
          <w:sz w:val="24"/>
          <w:szCs w:val="24"/>
        </w:rPr>
        <w:t>ntown</w:t>
      </w:r>
      <w:r w:rsidRPr="00EB3479">
        <w:rPr>
          <w:rFonts w:ascii="Times New Roman" w:hAnsi="Times New Roman" w:cs="Times New Roman"/>
          <w:spacing w:val="24"/>
          <w:sz w:val="24"/>
          <w:szCs w:val="24"/>
        </w:rPr>
        <w:t xml:space="preserve"> </w:t>
      </w:r>
      <w:r w:rsidRPr="00EB3479">
        <w:rPr>
          <w:rFonts w:ascii="Times New Roman" w:hAnsi="Times New Roman" w:cs="Times New Roman"/>
          <w:sz w:val="24"/>
          <w:szCs w:val="24"/>
        </w:rPr>
        <w:t>R</w:t>
      </w:r>
      <w:r w:rsidRPr="00EB3479">
        <w:rPr>
          <w:rFonts w:ascii="Times New Roman" w:hAnsi="Times New Roman" w:cs="Times New Roman"/>
          <w:spacing w:val="-1"/>
          <w:sz w:val="24"/>
          <w:szCs w:val="24"/>
        </w:rPr>
        <w:t>e</w:t>
      </w:r>
      <w:r w:rsidRPr="00EB3479">
        <w:rPr>
          <w:rFonts w:ascii="Times New Roman" w:hAnsi="Times New Roman" w:cs="Times New Roman"/>
          <w:sz w:val="24"/>
          <w:szCs w:val="24"/>
        </w:rPr>
        <w:t>vi</w:t>
      </w:r>
      <w:r w:rsidRPr="00EB3479">
        <w:rPr>
          <w:rFonts w:ascii="Times New Roman" w:hAnsi="Times New Roman" w:cs="Times New Roman"/>
          <w:spacing w:val="1"/>
          <w:sz w:val="24"/>
          <w:szCs w:val="24"/>
        </w:rPr>
        <w:t>t</w:t>
      </w:r>
      <w:r w:rsidRPr="00EB3479">
        <w:rPr>
          <w:rFonts w:ascii="Times New Roman" w:hAnsi="Times New Roman" w:cs="Times New Roman"/>
          <w:spacing w:val="-1"/>
          <w:sz w:val="24"/>
          <w:szCs w:val="24"/>
        </w:rPr>
        <w:t>a</w:t>
      </w:r>
      <w:r w:rsidRPr="00EB3479">
        <w:rPr>
          <w:rFonts w:ascii="Times New Roman" w:hAnsi="Times New Roman" w:cs="Times New Roman"/>
          <w:sz w:val="24"/>
          <w:szCs w:val="24"/>
        </w:rPr>
        <w:t>l</w:t>
      </w:r>
      <w:r w:rsidRPr="00EB3479">
        <w:rPr>
          <w:rFonts w:ascii="Times New Roman" w:hAnsi="Times New Roman" w:cs="Times New Roman"/>
          <w:spacing w:val="1"/>
          <w:sz w:val="24"/>
          <w:szCs w:val="24"/>
        </w:rPr>
        <w:t>i</w:t>
      </w:r>
      <w:r w:rsidRPr="00EB3479">
        <w:rPr>
          <w:rFonts w:ascii="Times New Roman" w:hAnsi="Times New Roman" w:cs="Times New Roman"/>
          <w:spacing w:val="-1"/>
          <w:sz w:val="24"/>
          <w:szCs w:val="24"/>
        </w:rPr>
        <w:t>za</w:t>
      </w:r>
      <w:r w:rsidRPr="00EB3479">
        <w:rPr>
          <w:rFonts w:ascii="Times New Roman" w:hAnsi="Times New Roman" w:cs="Times New Roman"/>
          <w:sz w:val="24"/>
          <w:szCs w:val="24"/>
        </w:rPr>
        <w:t>t</w:t>
      </w:r>
      <w:r w:rsidRPr="00EB3479">
        <w:rPr>
          <w:rFonts w:ascii="Times New Roman" w:hAnsi="Times New Roman" w:cs="Times New Roman"/>
          <w:spacing w:val="1"/>
          <w:sz w:val="24"/>
          <w:szCs w:val="24"/>
        </w:rPr>
        <w:t>i</w:t>
      </w:r>
      <w:r w:rsidRPr="00EB3479">
        <w:rPr>
          <w:rFonts w:ascii="Times New Roman" w:hAnsi="Times New Roman" w:cs="Times New Roman"/>
          <w:sz w:val="24"/>
          <w:szCs w:val="24"/>
        </w:rPr>
        <w:t>on</w:t>
      </w:r>
      <w:r w:rsidRPr="00EB3479">
        <w:rPr>
          <w:rFonts w:ascii="Times New Roman" w:hAnsi="Times New Roman" w:cs="Times New Roman"/>
          <w:spacing w:val="26"/>
          <w:sz w:val="24"/>
          <w:szCs w:val="24"/>
        </w:rPr>
        <w:t xml:space="preserve"> </w:t>
      </w:r>
      <w:r w:rsidRPr="00EB3479">
        <w:rPr>
          <w:rFonts w:ascii="Times New Roman" w:hAnsi="Times New Roman" w:cs="Times New Roman"/>
          <w:spacing w:val="1"/>
          <w:sz w:val="24"/>
          <w:szCs w:val="24"/>
        </w:rPr>
        <w:t>S</w:t>
      </w:r>
      <w:r w:rsidRPr="00EB3479">
        <w:rPr>
          <w:rFonts w:ascii="Times New Roman" w:hAnsi="Times New Roman" w:cs="Times New Roman"/>
          <w:sz w:val="24"/>
          <w:szCs w:val="24"/>
        </w:rPr>
        <w:t>tr</w:t>
      </w:r>
      <w:r w:rsidRPr="00EB3479">
        <w:rPr>
          <w:rFonts w:ascii="Times New Roman" w:hAnsi="Times New Roman" w:cs="Times New Roman"/>
          <w:spacing w:val="-1"/>
          <w:sz w:val="24"/>
          <w:szCs w:val="24"/>
        </w:rPr>
        <w:t>a</w:t>
      </w:r>
      <w:r w:rsidRPr="00EB3479">
        <w:rPr>
          <w:rFonts w:ascii="Times New Roman" w:hAnsi="Times New Roman" w:cs="Times New Roman"/>
          <w:sz w:val="24"/>
          <w:szCs w:val="24"/>
        </w:rPr>
        <w:t>tegy</w:t>
      </w:r>
      <w:r w:rsidRPr="00EB3479">
        <w:rPr>
          <w:rFonts w:ascii="Times New Roman" w:hAnsi="Times New Roman" w:cs="Times New Roman"/>
          <w:spacing w:val="24"/>
          <w:sz w:val="24"/>
          <w:szCs w:val="24"/>
        </w:rPr>
        <w:t xml:space="preserve"> </w:t>
      </w:r>
      <w:r w:rsidRPr="00EB3479">
        <w:rPr>
          <w:rFonts w:ascii="Times New Roman" w:hAnsi="Times New Roman" w:cs="Times New Roman"/>
          <w:sz w:val="24"/>
          <w:szCs w:val="24"/>
        </w:rPr>
        <w:t>&amp;</w:t>
      </w:r>
      <w:r w:rsidRPr="00EB3479">
        <w:rPr>
          <w:rFonts w:ascii="Times New Roman" w:hAnsi="Times New Roman" w:cs="Times New Roman"/>
          <w:spacing w:val="24"/>
          <w:sz w:val="24"/>
          <w:szCs w:val="24"/>
        </w:rPr>
        <w:t xml:space="preserve"> </w:t>
      </w:r>
      <w:r w:rsidRPr="00EB3479">
        <w:rPr>
          <w:rFonts w:ascii="Times New Roman" w:hAnsi="Times New Roman" w:cs="Times New Roman"/>
          <w:sz w:val="24"/>
          <w:szCs w:val="24"/>
        </w:rPr>
        <w:t>D</w:t>
      </w:r>
      <w:r w:rsidRPr="00EB3479">
        <w:rPr>
          <w:rFonts w:ascii="Times New Roman" w:hAnsi="Times New Roman" w:cs="Times New Roman"/>
          <w:spacing w:val="-1"/>
          <w:sz w:val="24"/>
          <w:szCs w:val="24"/>
        </w:rPr>
        <w:t>e</w:t>
      </w:r>
      <w:r w:rsidRPr="00EB3479">
        <w:rPr>
          <w:rFonts w:ascii="Times New Roman" w:hAnsi="Times New Roman" w:cs="Times New Roman"/>
          <w:sz w:val="24"/>
          <w:szCs w:val="24"/>
        </w:rPr>
        <w:t>sign</w:t>
      </w:r>
      <w:r w:rsidRPr="00EB3479">
        <w:rPr>
          <w:rFonts w:ascii="Times New Roman" w:hAnsi="Times New Roman" w:cs="Times New Roman"/>
          <w:spacing w:val="25"/>
          <w:sz w:val="24"/>
          <w:szCs w:val="24"/>
        </w:rPr>
        <w:t xml:space="preserve"> </w:t>
      </w:r>
      <w:r w:rsidRPr="00EB3479">
        <w:rPr>
          <w:rFonts w:ascii="Times New Roman" w:hAnsi="Times New Roman" w:cs="Times New Roman"/>
          <w:sz w:val="24"/>
          <w:szCs w:val="24"/>
        </w:rPr>
        <w:t>R</w:t>
      </w:r>
      <w:r w:rsidRPr="00EB3479">
        <w:rPr>
          <w:rFonts w:ascii="Times New Roman" w:hAnsi="Times New Roman" w:cs="Times New Roman"/>
          <w:spacing w:val="-3"/>
          <w:sz w:val="24"/>
          <w:szCs w:val="24"/>
        </w:rPr>
        <w:t>e</w:t>
      </w:r>
      <w:r w:rsidRPr="00EB3479">
        <w:rPr>
          <w:rFonts w:ascii="Times New Roman" w:hAnsi="Times New Roman" w:cs="Times New Roman"/>
          <w:sz w:val="24"/>
          <w:szCs w:val="24"/>
        </w:rPr>
        <w:t>por</w:t>
      </w:r>
      <w:r w:rsidRPr="00EB3479">
        <w:rPr>
          <w:rFonts w:ascii="Times New Roman" w:hAnsi="Times New Roman" w:cs="Times New Roman"/>
          <w:spacing w:val="1"/>
          <w:sz w:val="24"/>
          <w:szCs w:val="24"/>
        </w:rPr>
        <w:t>t</w:t>
      </w:r>
      <w:r w:rsidRPr="00EB3479">
        <w:rPr>
          <w:rFonts w:ascii="Times New Roman" w:hAnsi="Times New Roman" w:cs="Times New Roman"/>
          <w:sz w:val="24"/>
          <w:szCs w:val="24"/>
        </w:rPr>
        <w:t>,</w:t>
      </w:r>
      <w:r w:rsidRPr="00EB3479">
        <w:rPr>
          <w:rFonts w:ascii="Times New Roman" w:hAnsi="Times New Roman" w:cs="Times New Roman"/>
          <w:spacing w:val="24"/>
          <w:sz w:val="24"/>
          <w:szCs w:val="24"/>
        </w:rPr>
        <w:t xml:space="preserve"> </w:t>
      </w:r>
      <w:r w:rsidRPr="00EB3479">
        <w:rPr>
          <w:rFonts w:ascii="Times New Roman" w:hAnsi="Times New Roman" w:cs="Times New Roman"/>
          <w:sz w:val="24"/>
          <w:szCs w:val="24"/>
        </w:rPr>
        <w:t>whi</w:t>
      </w:r>
      <w:r w:rsidRPr="00EB3479">
        <w:rPr>
          <w:rFonts w:ascii="Times New Roman" w:hAnsi="Times New Roman" w:cs="Times New Roman"/>
          <w:spacing w:val="-1"/>
          <w:sz w:val="24"/>
          <w:szCs w:val="24"/>
        </w:rPr>
        <w:t>c</w:t>
      </w:r>
      <w:r w:rsidRPr="00EB3479">
        <w:rPr>
          <w:rFonts w:ascii="Times New Roman" w:hAnsi="Times New Roman" w:cs="Times New Roman"/>
          <w:sz w:val="24"/>
          <w:szCs w:val="24"/>
        </w:rPr>
        <w:t>h</w:t>
      </w:r>
      <w:r w:rsidRPr="00EB3479">
        <w:rPr>
          <w:rFonts w:ascii="Times New Roman" w:hAnsi="Times New Roman" w:cs="Times New Roman"/>
          <w:spacing w:val="24"/>
          <w:sz w:val="24"/>
          <w:szCs w:val="24"/>
        </w:rPr>
        <w:t xml:space="preserve"> </w:t>
      </w:r>
      <w:r w:rsidRPr="00EB3479">
        <w:rPr>
          <w:rFonts w:ascii="Times New Roman" w:hAnsi="Times New Roman" w:cs="Times New Roman"/>
          <w:sz w:val="24"/>
          <w:szCs w:val="24"/>
        </w:rPr>
        <w:t>sh</w:t>
      </w:r>
      <w:r w:rsidRPr="00EB3479">
        <w:rPr>
          <w:rFonts w:ascii="Times New Roman" w:hAnsi="Times New Roman" w:cs="Times New Roman"/>
          <w:spacing w:val="-1"/>
          <w:sz w:val="24"/>
          <w:szCs w:val="24"/>
        </w:rPr>
        <w:t>a</w:t>
      </w:r>
      <w:r w:rsidRPr="00EB3479">
        <w:rPr>
          <w:rFonts w:ascii="Times New Roman" w:hAnsi="Times New Roman" w:cs="Times New Roman"/>
          <w:sz w:val="24"/>
          <w:szCs w:val="24"/>
        </w:rPr>
        <w:t>ll</w:t>
      </w:r>
      <w:r w:rsidRPr="00EB3479">
        <w:rPr>
          <w:rFonts w:ascii="Times New Roman" w:hAnsi="Times New Roman" w:cs="Times New Roman"/>
          <w:spacing w:val="25"/>
          <w:sz w:val="24"/>
          <w:szCs w:val="24"/>
        </w:rPr>
        <w:t xml:space="preserve"> </w:t>
      </w:r>
      <w:r w:rsidRPr="00EB3479">
        <w:rPr>
          <w:rFonts w:ascii="Times New Roman" w:hAnsi="Times New Roman" w:cs="Times New Roman"/>
          <w:sz w:val="24"/>
          <w:szCs w:val="24"/>
        </w:rPr>
        <w:t>include</w:t>
      </w:r>
      <w:r w:rsidRPr="00EB3479">
        <w:rPr>
          <w:rFonts w:ascii="Times New Roman" w:hAnsi="Times New Roman" w:cs="Times New Roman"/>
          <w:spacing w:val="23"/>
          <w:sz w:val="24"/>
          <w:szCs w:val="24"/>
        </w:rPr>
        <w:t xml:space="preserve"> </w:t>
      </w:r>
      <w:r w:rsidRPr="00EB3479">
        <w:rPr>
          <w:rFonts w:ascii="Times New Roman" w:hAnsi="Times New Roman" w:cs="Times New Roman"/>
          <w:sz w:val="24"/>
          <w:szCs w:val="24"/>
        </w:rPr>
        <w:t>maps, i</w:t>
      </w:r>
      <w:r w:rsidRPr="00EB3479">
        <w:rPr>
          <w:rFonts w:ascii="Times New Roman" w:hAnsi="Times New Roman" w:cs="Times New Roman"/>
          <w:spacing w:val="1"/>
          <w:sz w:val="24"/>
          <w:szCs w:val="24"/>
        </w:rPr>
        <w:t>l</w:t>
      </w:r>
      <w:r w:rsidRPr="00EB3479">
        <w:rPr>
          <w:rFonts w:ascii="Times New Roman" w:hAnsi="Times New Roman" w:cs="Times New Roman"/>
          <w:sz w:val="24"/>
          <w:szCs w:val="24"/>
        </w:rPr>
        <w:t>lus</w:t>
      </w:r>
      <w:r w:rsidRPr="00EB3479">
        <w:rPr>
          <w:rFonts w:ascii="Times New Roman" w:hAnsi="Times New Roman" w:cs="Times New Roman"/>
          <w:spacing w:val="1"/>
          <w:sz w:val="24"/>
          <w:szCs w:val="24"/>
        </w:rPr>
        <w:t>t</w:t>
      </w:r>
      <w:r w:rsidRPr="00EB3479">
        <w:rPr>
          <w:rFonts w:ascii="Times New Roman" w:hAnsi="Times New Roman" w:cs="Times New Roman"/>
          <w:sz w:val="24"/>
          <w:szCs w:val="24"/>
        </w:rPr>
        <w:t>r</w:t>
      </w:r>
      <w:r w:rsidRPr="00EB3479">
        <w:rPr>
          <w:rFonts w:ascii="Times New Roman" w:hAnsi="Times New Roman" w:cs="Times New Roman"/>
          <w:spacing w:val="-2"/>
          <w:sz w:val="24"/>
          <w:szCs w:val="24"/>
        </w:rPr>
        <w:t>a</w:t>
      </w:r>
      <w:r w:rsidRPr="00EB3479">
        <w:rPr>
          <w:rFonts w:ascii="Times New Roman" w:hAnsi="Times New Roman" w:cs="Times New Roman"/>
          <w:sz w:val="24"/>
          <w:szCs w:val="24"/>
        </w:rPr>
        <w:t>t</w:t>
      </w:r>
      <w:r w:rsidRPr="00EB3479">
        <w:rPr>
          <w:rFonts w:ascii="Times New Roman" w:hAnsi="Times New Roman" w:cs="Times New Roman"/>
          <w:spacing w:val="1"/>
          <w:sz w:val="24"/>
          <w:szCs w:val="24"/>
        </w:rPr>
        <w:t>i</w:t>
      </w:r>
      <w:r w:rsidRPr="00EB3479">
        <w:rPr>
          <w:rFonts w:ascii="Times New Roman" w:hAnsi="Times New Roman" w:cs="Times New Roman"/>
          <w:sz w:val="24"/>
          <w:szCs w:val="24"/>
        </w:rPr>
        <w:t>ve gr</w:t>
      </w:r>
      <w:r w:rsidRPr="00EB3479">
        <w:rPr>
          <w:rFonts w:ascii="Times New Roman" w:hAnsi="Times New Roman" w:cs="Times New Roman"/>
          <w:spacing w:val="-2"/>
          <w:sz w:val="24"/>
          <w:szCs w:val="24"/>
        </w:rPr>
        <w:t>a</w:t>
      </w:r>
      <w:r w:rsidRPr="00EB3479">
        <w:rPr>
          <w:rFonts w:ascii="Times New Roman" w:hAnsi="Times New Roman" w:cs="Times New Roman"/>
          <w:sz w:val="24"/>
          <w:szCs w:val="24"/>
        </w:rPr>
        <w:t>phic</w:t>
      </w:r>
      <w:r w:rsidRPr="00EB3479">
        <w:rPr>
          <w:rFonts w:ascii="Times New Roman" w:hAnsi="Times New Roman" w:cs="Times New Roman"/>
          <w:spacing w:val="1"/>
          <w:sz w:val="24"/>
          <w:szCs w:val="24"/>
        </w:rPr>
        <w:t>s</w:t>
      </w:r>
      <w:r w:rsidRPr="00EB3479">
        <w:rPr>
          <w:rFonts w:ascii="Times New Roman" w:hAnsi="Times New Roman" w:cs="Times New Roman"/>
          <w:sz w:val="24"/>
          <w:szCs w:val="24"/>
        </w:rPr>
        <w:t>/r</w:t>
      </w:r>
      <w:r w:rsidRPr="00EB3479">
        <w:rPr>
          <w:rFonts w:ascii="Times New Roman" w:hAnsi="Times New Roman" w:cs="Times New Roman"/>
          <w:spacing w:val="-1"/>
          <w:sz w:val="24"/>
          <w:szCs w:val="24"/>
        </w:rPr>
        <w:t>e</w:t>
      </w:r>
      <w:r w:rsidRPr="00EB3479">
        <w:rPr>
          <w:rFonts w:ascii="Times New Roman" w:hAnsi="Times New Roman" w:cs="Times New Roman"/>
          <w:sz w:val="24"/>
          <w:szCs w:val="24"/>
        </w:rPr>
        <w:t>n</w:t>
      </w:r>
      <w:r w:rsidRPr="00EB3479">
        <w:rPr>
          <w:rFonts w:ascii="Times New Roman" w:hAnsi="Times New Roman" w:cs="Times New Roman"/>
          <w:spacing w:val="2"/>
          <w:sz w:val="24"/>
          <w:szCs w:val="24"/>
        </w:rPr>
        <w:t>d</w:t>
      </w:r>
      <w:r w:rsidRPr="00EB3479">
        <w:rPr>
          <w:rFonts w:ascii="Times New Roman" w:hAnsi="Times New Roman" w:cs="Times New Roman"/>
          <w:spacing w:val="-1"/>
          <w:sz w:val="24"/>
          <w:szCs w:val="24"/>
        </w:rPr>
        <w:t>e</w:t>
      </w:r>
      <w:r w:rsidRPr="00EB3479">
        <w:rPr>
          <w:rFonts w:ascii="Times New Roman" w:hAnsi="Times New Roman" w:cs="Times New Roman"/>
          <w:sz w:val="24"/>
          <w:szCs w:val="24"/>
        </w:rPr>
        <w:t>rings,</w:t>
      </w:r>
      <w:r w:rsidRPr="00EB3479">
        <w:rPr>
          <w:rFonts w:ascii="Times New Roman" w:hAnsi="Times New Roman" w:cs="Times New Roman"/>
          <w:spacing w:val="1"/>
          <w:sz w:val="24"/>
          <w:szCs w:val="24"/>
        </w:rPr>
        <w:t xml:space="preserve"> </w:t>
      </w:r>
      <w:r w:rsidRPr="00EB3479">
        <w:rPr>
          <w:rFonts w:ascii="Times New Roman" w:hAnsi="Times New Roman" w:cs="Times New Roman"/>
          <w:spacing w:val="-1"/>
          <w:sz w:val="24"/>
          <w:szCs w:val="24"/>
        </w:rPr>
        <w:t>a</w:t>
      </w:r>
      <w:r w:rsidRPr="00EB3479">
        <w:rPr>
          <w:rFonts w:ascii="Times New Roman" w:hAnsi="Times New Roman" w:cs="Times New Roman"/>
          <w:sz w:val="24"/>
          <w:szCs w:val="24"/>
        </w:rPr>
        <w:t>nd</w:t>
      </w:r>
      <w:r w:rsidRPr="00EB3479">
        <w:rPr>
          <w:rFonts w:ascii="Times New Roman" w:hAnsi="Times New Roman" w:cs="Times New Roman"/>
          <w:spacing w:val="1"/>
          <w:sz w:val="24"/>
          <w:szCs w:val="24"/>
        </w:rPr>
        <w:t xml:space="preserve"> </w:t>
      </w:r>
      <w:r w:rsidRPr="00EB3479">
        <w:rPr>
          <w:rFonts w:ascii="Times New Roman" w:hAnsi="Times New Roman" w:cs="Times New Roman"/>
          <w:sz w:val="24"/>
          <w:szCs w:val="24"/>
        </w:rPr>
        <w:t>d</w:t>
      </w:r>
      <w:r w:rsidRPr="00EB3479">
        <w:rPr>
          <w:rFonts w:ascii="Times New Roman" w:hAnsi="Times New Roman" w:cs="Times New Roman"/>
          <w:spacing w:val="-1"/>
          <w:sz w:val="24"/>
          <w:szCs w:val="24"/>
        </w:rPr>
        <w:t>e</w:t>
      </w:r>
      <w:r w:rsidRPr="00EB3479">
        <w:rPr>
          <w:rFonts w:ascii="Times New Roman" w:hAnsi="Times New Roman" w:cs="Times New Roman"/>
          <w:sz w:val="24"/>
          <w:szCs w:val="24"/>
        </w:rPr>
        <w:t>v</w:t>
      </w:r>
      <w:r w:rsidRPr="00EB3479">
        <w:rPr>
          <w:rFonts w:ascii="Times New Roman" w:hAnsi="Times New Roman" w:cs="Times New Roman"/>
          <w:spacing w:val="-1"/>
          <w:sz w:val="24"/>
          <w:szCs w:val="24"/>
        </w:rPr>
        <w:t>e</w:t>
      </w:r>
      <w:r w:rsidRPr="00EB3479">
        <w:rPr>
          <w:rFonts w:ascii="Times New Roman" w:hAnsi="Times New Roman" w:cs="Times New Roman"/>
          <w:sz w:val="24"/>
          <w:szCs w:val="24"/>
        </w:rPr>
        <w:t>lop</w:t>
      </w:r>
      <w:r w:rsidRPr="00EB3479">
        <w:rPr>
          <w:rFonts w:ascii="Times New Roman" w:hAnsi="Times New Roman" w:cs="Times New Roman"/>
          <w:spacing w:val="1"/>
          <w:sz w:val="24"/>
          <w:szCs w:val="24"/>
        </w:rPr>
        <w:t>m</w:t>
      </w:r>
      <w:r w:rsidRPr="00EB3479">
        <w:rPr>
          <w:rFonts w:ascii="Times New Roman" w:hAnsi="Times New Roman" w:cs="Times New Roman"/>
          <w:spacing w:val="-1"/>
          <w:sz w:val="24"/>
          <w:szCs w:val="24"/>
        </w:rPr>
        <w:t>e</w:t>
      </w:r>
      <w:r w:rsidRPr="00EB3479">
        <w:rPr>
          <w:rFonts w:ascii="Times New Roman" w:hAnsi="Times New Roman" w:cs="Times New Roman"/>
          <w:sz w:val="24"/>
          <w:szCs w:val="24"/>
        </w:rPr>
        <w:t>nt</w:t>
      </w:r>
      <w:r w:rsidRPr="00EB3479">
        <w:rPr>
          <w:rFonts w:ascii="Times New Roman" w:hAnsi="Times New Roman" w:cs="Times New Roman"/>
          <w:spacing w:val="4"/>
          <w:sz w:val="24"/>
          <w:szCs w:val="24"/>
        </w:rPr>
        <w:t xml:space="preserve"> </w:t>
      </w:r>
      <w:r w:rsidRPr="00EB3479">
        <w:rPr>
          <w:rFonts w:ascii="Times New Roman" w:hAnsi="Times New Roman" w:cs="Times New Roman"/>
          <w:sz w:val="24"/>
          <w:szCs w:val="24"/>
        </w:rPr>
        <w:t>of</w:t>
      </w:r>
      <w:r w:rsidRPr="00EB3479">
        <w:rPr>
          <w:rFonts w:ascii="Times New Roman" w:hAnsi="Times New Roman" w:cs="Times New Roman"/>
          <w:spacing w:val="2"/>
          <w:sz w:val="24"/>
          <w:szCs w:val="24"/>
        </w:rPr>
        <w:t xml:space="preserve"> </w:t>
      </w:r>
      <w:r w:rsidRPr="00EB3479">
        <w:rPr>
          <w:rFonts w:ascii="Times New Roman" w:hAnsi="Times New Roman" w:cs="Times New Roman"/>
          <w:sz w:val="24"/>
          <w:szCs w:val="24"/>
        </w:rPr>
        <w:t>a ro</w:t>
      </w:r>
      <w:r w:rsidRPr="00EB3479">
        <w:rPr>
          <w:rFonts w:ascii="Times New Roman" w:hAnsi="Times New Roman" w:cs="Times New Roman"/>
          <w:spacing w:val="-2"/>
          <w:sz w:val="24"/>
          <w:szCs w:val="24"/>
        </w:rPr>
        <w:t>a</w:t>
      </w:r>
      <w:r w:rsidRPr="00EB3479">
        <w:rPr>
          <w:rFonts w:ascii="Times New Roman" w:hAnsi="Times New Roman" w:cs="Times New Roman"/>
          <w:sz w:val="24"/>
          <w:szCs w:val="24"/>
        </w:rPr>
        <w:t>d</w:t>
      </w:r>
      <w:r w:rsidRPr="00EB3479">
        <w:rPr>
          <w:rFonts w:ascii="Times New Roman" w:hAnsi="Times New Roman" w:cs="Times New Roman"/>
          <w:spacing w:val="2"/>
          <w:sz w:val="24"/>
          <w:szCs w:val="24"/>
        </w:rPr>
        <w:t>w</w:t>
      </w:r>
      <w:r w:rsidRPr="00EB3479">
        <w:rPr>
          <w:rFonts w:ascii="Times New Roman" w:hAnsi="Times New Roman" w:cs="Times New Roman"/>
          <w:spacing w:val="-1"/>
          <w:sz w:val="24"/>
          <w:szCs w:val="24"/>
        </w:rPr>
        <w:t>a</w:t>
      </w:r>
      <w:r w:rsidRPr="00EB3479">
        <w:rPr>
          <w:rFonts w:ascii="Times New Roman" w:hAnsi="Times New Roman" w:cs="Times New Roman"/>
          <w:sz w:val="24"/>
          <w:szCs w:val="24"/>
        </w:rPr>
        <w:t>y</w:t>
      </w:r>
      <w:r w:rsidRPr="00EB3479">
        <w:rPr>
          <w:rFonts w:ascii="Times New Roman" w:hAnsi="Times New Roman" w:cs="Times New Roman"/>
          <w:spacing w:val="1"/>
          <w:sz w:val="24"/>
          <w:szCs w:val="24"/>
        </w:rPr>
        <w:t xml:space="preserve"> </w:t>
      </w:r>
      <w:r w:rsidRPr="00EB3479">
        <w:rPr>
          <w:rFonts w:ascii="Times New Roman" w:hAnsi="Times New Roman" w:cs="Times New Roman"/>
          <w:spacing w:val="-1"/>
          <w:sz w:val="24"/>
          <w:szCs w:val="24"/>
        </w:rPr>
        <w:t>a</w:t>
      </w:r>
      <w:r w:rsidRPr="00EB3479">
        <w:rPr>
          <w:rFonts w:ascii="Times New Roman" w:hAnsi="Times New Roman" w:cs="Times New Roman"/>
          <w:sz w:val="24"/>
          <w:szCs w:val="24"/>
        </w:rPr>
        <w:t>nd</w:t>
      </w:r>
      <w:r w:rsidRPr="00EB3479">
        <w:rPr>
          <w:rFonts w:ascii="Times New Roman" w:hAnsi="Times New Roman" w:cs="Times New Roman"/>
          <w:spacing w:val="1"/>
          <w:sz w:val="24"/>
          <w:szCs w:val="24"/>
        </w:rPr>
        <w:t xml:space="preserve"> </w:t>
      </w:r>
      <w:r w:rsidRPr="00EB3479">
        <w:rPr>
          <w:rFonts w:ascii="Times New Roman" w:hAnsi="Times New Roman" w:cs="Times New Roman"/>
          <w:sz w:val="24"/>
          <w:szCs w:val="24"/>
        </w:rPr>
        <w:t>str</w:t>
      </w:r>
      <w:r w:rsidRPr="00EB3479">
        <w:rPr>
          <w:rFonts w:ascii="Times New Roman" w:hAnsi="Times New Roman" w:cs="Times New Roman"/>
          <w:spacing w:val="-1"/>
          <w:sz w:val="24"/>
          <w:szCs w:val="24"/>
        </w:rPr>
        <w:t>e</w:t>
      </w:r>
      <w:r w:rsidRPr="00EB3479">
        <w:rPr>
          <w:rFonts w:ascii="Times New Roman" w:hAnsi="Times New Roman" w:cs="Times New Roman"/>
          <w:spacing w:val="1"/>
          <w:sz w:val="24"/>
          <w:szCs w:val="24"/>
        </w:rPr>
        <w:t>e</w:t>
      </w:r>
      <w:r w:rsidRPr="00EB3479">
        <w:rPr>
          <w:rFonts w:ascii="Times New Roman" w:hAnsi="Times New Roman" w:cs="Times New Roman"/>
          <w:sz w:val="24"/>
          <w:szCs w:val="24"/>
        </w:rPr>
        <w:t>tsc</w:t>
      </w:r>
      <w:r w:rsidRPr="00EB3479">
        <w:rPr>
          <w:rFonts w:ascii="Times New Roman" w:hAnsi="Times New Roman" w:cs="Times New Roman"/>
          <w:spacing w:val="-1"/>
          <w:sz w:val="24"/>
          <w:szCs w:val="24"/>
        </w:rPr>
        <w:t>a</w:t>
      </w:r>
      <w:r w:rsidRPr="00EB3479">
        <w:rPr>
          <w:rFonts w:ascii="Times New Roman" w:hAnsi="Times New Roman" w:cs="Times New Roman"/>
          <w:sz w:val="24"/>
          <w:szCs w:val="24"/>
        </w:rPr>
        <w:t>pe d</w:t>
      </w:r>
      <w:r w:rsidRPr="00EB3479">
        <w:rPr>
          <w:rFonts w:ascii="Times New Roman" w:hAnsi="Times New Roman" w:cs="Times New Roman"/>
          <w:spacing w:val="-1"/>
          <w:sz w:val="24"/>
          <w:szCs w:val="24"/>
        </w:rPr>
        <w:t>e</w:t>
      </w:r>
      <w:r w:rsidRPr="00EB3479">
        <w:rPr>
          <w:rFonts w:ascii="Times New Roman" w:hAnsi="Times New Roman" w:cs="Times New Roman"/>
          <w:sz w:val="24"/>
          <w:szCs w:val="24"/>
        </w:rPr>
        <w:t>sign con</w:t>
      </w:r>
      <w:r w:rsidRPr="00EB3479">
        <w:rPr>
          <w:rFonts w:ascii="Times New Roman" w:hAnsi="Times New Roman" w:cs="Times New Roman"/>
          <w:spacing w:val="-1"/>
          <w:sz w:val="24"/>
          <w:szCs w:val="24"/>
        </w:rPr>
        <w:t>ce</w:t>
      </w:r>
      <w:r w:rsidRPr="00EB3479">
        <w:rPr>
          <w:rFonts w:ascii="Times New Roman" w:hAnsi="Times New Roman" w:cs="Times New Roman"/>
          <w:sz w:val="24"/>
          <w:szCs w:val="24"/>
        </w:rPr>
        <w:t>pt f</w:t>
      </w:r>
      <w:r w:rsidRPr="00EB3479">
        <w:rPr>
          <w:rFonts w:ascii="Times New Roman" w:hAnsi="Times New Roman" w:cs="Times New Roman"/>
          <w:spacing w:val="2"/>
          <w:sz w:val="24"/>
          <w:szCs w:val="24"/>
        </w:rPr>
        <w:t>o</w:t>
      </w:r>
      <w:r w:rsidRPr="00EB3479">
        <w:rPr>
          <w:rFonts w:ascii="Times New Roman" w:hAnsi="Times New Roman" w:cs="Times New Roman"/>
          <w:sz w:val="24"/>
          <w:szCs w:val="24"/>
        </w:rPr>
        <w:t>r the s</w:t>
      </w:r>
      <w:r w:rsidRPr="00EB3479">
        <w:rPr>
          <w:rFonts w:ascii="Times New Roman" w:hAnsi="Times New Roman" w:cs="Times New Roman"/>
          <w:spacing w:val="3"/>
          <w:sz w:val="24"/>
          <w:szCs w:val="24"/>
        </w:rPr>
        <w:t>t</w:t>
      </w:r>
      <w:r w:rsidRPr="00EB3479">
        <w:rPr>
          <w:rFonts w:ascii="Times New Roman" w:hAnsi="Times New Roman" w:cs="Times New Roman"/>
          <w:sz w:val="24"/>
          <w:szCs w:val="24"/>
        </w:rPr>
        <w:t xml:space="preserve">udy </w:t>
      </w:r>
      <w:r w:rsidRPr="00EB3479">
        <w:rPr>
          <w:rFonts w:ascii="Times New Roman" w:hAnsi="Times New Roman" w:cs="Times New Roman"/>
          <w:spacing w:val="-1"/>
          <w:sz w:val="24"/>
          <w:szCs w:val="24"/>
        </w:rPr>
        <w:t>a</w:t>
      </w:r>
      <w:r w:rsidRPr="00EB3479">
        <w:rPr>
          <w:rFonts w:ascii="Times New Roman" w:hAnsi="Times New Roman" w:cs="Times New Roman"/>
          <w:sz w:val="24"/>
          <w:szCs w:val="24"/>
        </w:rPr>
        <w:t>r</w:t>
      </w:r>
      <w:r w:rsidRPr="00EB3479">
        <w:rPr>
          <w:rFonts w:ascii="Times New Roman" w:hAnsi="Times New Roman" w:cs="Times New Roman"/>
          <w:spacing w:val="-2"/>
          <w:sz w:val="24"/>
          <w:szCs w:val="24"/>
        </w:rPr>
        <w:t>e</w:t>
      </w:r>
      <w:r w:rsidRPr="00EB3479">
        <w:rPr>
          <w:rFonts w:ascii="Times New Roman" w:hAnsi="Times New Roman" w:cs="Times New Roman"/>
          <w:spacing w:val="-1"/>
          <w:sz w:val="24"/>
          <w:szCs w:val="24"/>
        </w:rPr>
        <w:t>a</w:t>
      </w:r>
      <w:r w:rsidRPr="00EB3479">
        <w:rPr>
          <w:rFonts w:ascii="Times New Roman" w:hAnsi="Times New Roman" w:cs="Times New Roman"/>
          <w:sz w:val="24"/>
          <w:szCs w:val="24"/>
        </w:rPr>
        <w:t>.</w:t>
      </w:r>
    </w:p>
    <w:p w14:paraId="37D7E6BB" w14:textId="77777777" w:rsidR="00EB3479" w:rsidRPr="00EB3479" w:rsidRDefault="00EB3479" w:rsidP="0015216E">
      <w:pPr>
        <w:spacing w:after="120" w:line="240" w:lineRule="auto"/>
        <w:ind w:left="820" w:right="74" w:hanging="360"/>
        <w:jc w:val="both"/>
        <w:rPr>
          <w:rFonts w:ascii="Times New Roman" w:hAnsi="Times New Roman" w:cs="Times New Roman"/>
          <w:sz w:val="24"/>
          <w:szCs w:val="24"/>
        </w:rPr>
      </w:pPr>
      <w:r w:rsidRPr="00EB3479">
        <w:rPr>
          <w:rFonts w:ascii="Times New Roman" w:hAnsi="Times New Roman" w:cs="Times New Roman"/>
          <w:spacing w:val="1"/>
          <w:sz w:val="24"/>
          <w:szCs w:val="24"/>
        </w:rPr>
        <w:t>B</w:t>
      </w:r>
      <w:r w:rsidRPr="00EB3479">
        <w:rPr>
          <w:rFonts w:ascii="Times New Roman" w:hAnsi="Times New Roman" w:cs="Times New Roman"/>
          <w:sz w:val="24"/>
          <w:szCs w:val="24"/>
        </w:rPr>
        <w:t xml:space="preserve">. </w:t>
      </w:r>
      <w:r w:rsidRPr="00EB3479">
        <w:rPr>
          <w:rFonts w:ascii="Times New Roman" w:hAnsi="Times New Roman" w:cs="Times New Roman"/>
          <w:spacing w:val="19"/>
          <w:sz w:val="24"/>
          <w:szCs w:val="24"/>
        </w:rPr>
        <w:t xml:space="preserve"> </w:t>
      </w:r>
      <w:r w:rsidRPr="00EB3479">
        <w:rPr>
          <w:rFonts w:ascii="Times New Roman" w:hAnsi="Times New Roman" w:cs="Times New Roman"/>
          <w:spacing w:val="-3"/>
          <w:sz w:val="24"/>
          <w:szCs w:val="24"/>
        </w:rPr>
        <w:t>I</w:t>
      </w:r>
      <w:r w:rsidRPr="00EB3479">
        <w:rPr>
          <w:rFonts w:ascii="Times New Roman" w:hAnsi="Times New Roman" w:cs="Times New Roman"/>
          <w:sz w:val="24"/>
          <w:szCs w:val="24"/>
        </w:rPr>
        <w:t>mp</w:t>
      </w:r>
      <w:r w:rsidRPr="00EB3479">
        <w:rPr>
          <w:rFonts w:ascii="Times New Roman" w:hAnsi="Times New Roman" w:cs="Times New Roman"/>
          <w:spacing w:val="1"/>
          <w:sz w:val="24"/>
          <w:szCs w:val="24"/>
        </w:rPr>
        <w:t>l</w:t>
      </w:r>
      <w:r w:rsidRPr="00EB3479">
        <w:rPr>
          <w:rFonts w:ascii="Times New Roman" w:hAnsi="Times New Roman" w:cs="Times New Roman"/>
          <w:spacing w:val="-1"/>
          <w:sz w:val="24"/>
          <w:szCs w:val="24"/>
        </w:rPr>
        <w:t>e</w:t>
      </w:r>
      <w:r w:rsidRPr="00EB3479">
        <w:rPr>
          <w:rFonts w:ascii="Times New Roman" w:hAnsi="Times New Roman" w:cs="Times New Roman"/>
          <w:sz w:val="24"/>
          <w:szCs w:val="24"/>
        </w:rPr>
        <w:t>men</w:t>
      </w:r>
      <w:r w:rsidRPr="00EB3479">
        <w:rPr>
          <w:rFonts w:ascii="Times New Roman" w:hAnsi="Times New Roman" w:cs="Times New Roman"/>
          <w:spacing w:val="2"/>
          <w:sz w:val="24"/>
          <w:szCs w:val="24"/>
        </w:rPr>
        <w:t>t</w:t>
      </w:r>
      <w:r w:rsidRPr="00EB3479">
        <w:rPr>
          <w:rFonts w:ascii="Times New Roman" w:hAnsi="Times New Roman" w:cs="Times New Roman"/>
          <w:spacing w:val="-1"/>
          <w:sz w:val="24"/>
          <w:szCs w:val="24"/>
        </w:rPr>
        <w:t>a</w:t>
      </w:r>
      <w:r w:rsidRPr="00EB3479">
        <w:rPr>
          <w:rFonts w:ascii="Times New Roman" w:hAnsi="Times New Roman" w:cs="Times New Roman"/>
          <w:sz w:val="24"/>
          <w:szCs w:val="24"/>
        </w:rPr>
        <w:t>t</w:t>
      </w:r>
      <w:r w:rsidRPr="00EB3479">
        <w:rPr>
          <w:rFonts w:ascii="Times New Roman" w:hAnsi="Times New Roman" w:cs="Times New Roman"/>
          <w:spacing w:val="1"/>
          <w:sz w:val="24"/>
          <w:szCs w:val="24"/>
        </w:rPr>
        <w:t>i</w:t>
      </w:r>
      <w:r w:rsidRPr="00EB3479">
        <w:rPr>
          <w:rFonts w:ascii="Times New Roman" w:hAnsi="Times New Roman" w:cs="Times New Roman"/>
          <w:sz w:val="24"/>
          <w:szCs w:val="24"/>
        </w:rPr>
        <w:t>on</w:t>
      </w:r>
      <w:r w:rsidRPr="00EB3479">
        <w:rPr>
          <w:rFonts w:ascii="Times New Roman" w:hAnsi="Times New Roman" w:cs="Times New Roman"/>
          <w:spacing w:val="-13"/>
          <w:sz w:val="24"/>
          <w:szCs w:val="24"/>
        </w:rPr>
        <w:t xml:space="preserve"> </w:t>
      </w:r>
      <w:r w:rsidRPr="00EB3479">
        <w:rPr>
          <w:rFonts w:ascii="Times New Roman" w:hAnsi="Times New Roman" w:cs="Times New Roman"/>
          <w:spacing w:val="1"/>
          <w:sz w:val="24"/>
          <w:szCs w:val="24"/>
        </w:rPr>
        <w:t>S</w:t>
      </w:r>
      <w:r w:rsidRPr="00EB3479">
        <w:rPr>
          <w:rFonts w:ascii="Times New Roman" w:hAnsi="Times New Roman" w:cs="Times New Roman"/>
          <w:sz w:val="24"/>
          <w:szCs w:val="24"/>
        </w:rPr>
        <w:t>tr</w:t>
      </w:r>
      <w:r w:rsidRPr="00EB3479">
        <w:rPr>
          <w:rFonts w:ascii="Times New Roman" w:hAnsi="Times New Roman" w:cs="Times New Roman"/>
          <w:spacing w:val="-1"/>
          <w:sz w:val="24"/>
          <w:szCs w:val="24"/>
        </w:rPr>
        <w:t>a</w:t>
      </w:r>
      <w:r w:rsidRPr="00EB3479">
        <w:rPr>
          <w:rFonts w:ascii="Times New Roman" w:hAnsi="Times New Roman" w:cs="Times New Roman"/>
          <w:sz w:val="24"/>
          <w:szCs w:val="24"/>
        </w:rPr>
        <w:t>tegy</w:t>
      </w:r>
      <w:r w:rsidRPr="00EB3479">
        <w:rPr>
          <w:rFonts w:ascii="Times New Roman" w:hAnsi="Times New Roman" w:cs="Times New Roman"/>
          <w:spacing w:val="-12"/>
          <w:sz w:val="24"/>
          <w:szCs w:val="24"/>
        </w:rPr>
        <w:t xml:space="preserve"> </w:t>
      </w:r>
      <w:r w:rsidRPr="00EB3479">
        <w:rPr>
          <w:rFonts w:ascii="Times New Roman" w:hAnsi="Times New Roman" w:cs="Times New Roman"/>
          <w:sz w:val="24"/>
          <w:szCs w:val="24"/>
        </w:rPr>
        <w:t>–</w:t>
      </w:r>
      <w:r w:rsidRPr="00EB3479">
        <w:rPr>
          <w:rFonts w:ascii="Times New Roman" w:hAnsi="Times New Roman" w:cs="Times New Roman"/>
          <w:spacing w:val="-14"/>
          <w:sz w:val="24"/>
          <w:szCs w:val="24"/>
        </w:rPr>
        <w:t xml:space="preserve"> </w:t>
      </w:r>
      <w:r w:rsidRPr="00EB3479">
        <w:rPr>
          <w:rFonts w:ascii="Times New Roman" w:hAnsi="Times New Roman" w:cs="Times New Roman"/>
          <w:sz w:val="24"/>
          <w:szCs w:val="24"/>
        </w:rPr>
        <w:t>The</w:t>
      </w:r>
      <w:r w:rsidRPr="00EB3479">
        <w:rPr>
          <w:rFonts w:ascii="Times New Roman" w:hAnsi="Times New Roman" w:cs="Times New Roman"/>
          <w:spacing w:val="-13"/>
          <w:sz w:val="24"/>
          <w:szCs w:val="24"/>
        </w:rPr>
        <w:t xml:space="preserve"> </w:t>
      </w:r>
      <w:r w:rsidRPr="00EB3479">
        <w:rPr>
          <w:rFonts w:ascii="Times New Roman" w:hAnsi="Times New Roman" w:cs="Times New Roman"/>
          <w:spacing w:val="-3"/>
          <w:sz w:val="24"/>
          <w:szCs w:val="24"/>
        </w:rPr>
        <w:t>I</w:t>
      </w:r>
      <w:r w:rsidRPr="00EB3479">
        <w:rPr>
          <w:rFonts w:ascii="Times New Roman" w:hAnsi="Times New Roman" w:cs="Times New Roman"/>
          <w:sz w:val="24"/>
          <w:szCs w:val="24"/>
        </w:rPr>
        <w:t>mp</w:t>
      </w:r>
      <w:r w:rsidRPr="00EB3479">
        <w:rPr>
          <w:rFonts w:ascii="Times New Roman" w:hAnsi="Times New Roman" w:cs="Times New Roman"/>
          <w:spacing w:val="1"/>
          <w:sz w:val="24"/>
          <w:szCs w:val="24"/>
        </w:rPr>
        <w:t>l</w:t>
      </w:r>
      <w:r w:rsidRPr="00EB3479">
        <w:rPr>
          <w:rFonts w:ascii="Times New Roman" w:hAnsi="Times New Roman" w:cs="Times New Roman"/>
          <w:spacing w:val="-1"/>
          <w:sz w:val="24"/>
          <w:szCs w:val="24"/>
        </w:rPr>
        <w:t>e</w:t>
      </w:r>
      <w:r w:rsidRPr="00EB3479">
        <w:rPr>
          <w:rFonts w:ascii="Times New Roman" w:hAnsi="Times New Roman" w:cs="Times New Roman"/>
          <w:sz w:val="24"/>
          <w:szCs w:val="24"/>
        </w:rPr>
        <w:t>men</w:t>
      </w:r>
      <w:r w:rsidRPr="00EB3479">
        <w:rPr>
          <w:rFonts w:ascii="Times New Roman" w:hAnsi="Times New Roman" w:cs="Times New Roman"/>
          <w:spacing w:val="2"/>
          <w:sz w:val="24"/>
          <w:szCs w:val="24"/>
        </w:rPr>
        <w:t>t</w:t>
      </w:r>
      <w:r w:rsidRPr="00EB3479">
        <w:rPr>
          <w:rFonts w:ascii="Times New Roman" w:hAnsi="Times New Roman" w:cs="Times New Roman"/>
          <w:spacing w:val="-1"/>
          <w:sz w:val="24"/>
          <w:szCs w:val="24"/>
        </w:rPr>
        <w:t>a</w:t>
      </w:r>
      <w:r w:rsidRPr="00EB3479">
        <w:rPr>
          <w:rFonts w:ascii="Times New Roman" w:hAnsi="Times New Roman" w:cs="Times New Roman"/>
          <w:sz w:val="24"/>
          <w:szCs w:val="24"/>
        </w:rPr>
        <w:t>t</w:t>
      </w:r>
      <w:r w:rsidRPr="00EB3479">
        <w:rPr>
          <w:rFonts w:ascii="Times New Roman" w:hAnsi="Times New Roman" w:cs="Times New Roman"/>
          <w:spacing w:val="1"/>
          <w:sz w:val="24"/>
          <w:szCs w:val="24"/>
        </w:rPr>
        <w:t>i</w:t>
      </w:r>
      <w:r w:rsidRPr="00EB3479">
        <w:rPr>
          <w:rFonts w:ascii="Times New Roman" w:hAnsi="Times New Roman" w:cs="Times New Roman"/>
          <w:sz w:val="24"/>
          <w:szCs w:val="24"/>
        </w:rPr>
        <w:t>on</w:t>
      </w:r>
      <w:r w:rsidRPr="00EB3479">
        <w:rPr>
          <w:rFonts w:ascii="Times New Roman" w:hAnsi="Times New Roman" w:cs="Times New Roman"/>
          <w:spacing w:val="-13"/>
          <w:sz w:val="24"/>
          <w:szCs w:val="24"/>
        </w:rPr>
        <w:t xml:space="preserve"> </w:t>
      </w:r>
      <w:r w:rsidRPr="00EB3479">
        <w:rPr>
          <w:rFonts w:ascii="Times New Roman" w:hAnsi="Times New Roman" w:cs="Times New Roman"/>
          <w:spacing w:val="1"/>
          <w:sz w:val="24"/>
          <w:szCs w:val="24"/>
        </w:rPr>
        <w:t>S</w:t>
      </w:r>
      <w:r w:rsidRPr="00EB3479">
        <w:rPr>
          <w:rFonts w:ascii="Times New Roman" w:hAnsi="Times New Roman" w:cs="Times New Roman"/>
          <w:sz w:val="24"/>
          <w:szCs w:val="24"/>
        </w:rPr>
        <w:t>tr</w:t>
      </w:r>
      <w:r w:rsidRPr="00EB3479">
        <w:rPr>
          <w:rFonts w:ascii="Times New Roman" w:hAnsi="Times New Roman" w:cs="Times New Roman"/>
          <w:spacing w:val="-1"/>
          <w:sz w:val="24"/>
          <w:szCs w:val="24"/>
        </w:rPr>
        <w:t>a</w:t>
      </w:r>
      <w:r w:rsidRPr="00EB3479">
        <w:rPr>
          <w:rFonts w:ascii="Times New Roman" w:hAnsi="Times New Roman" w:cs="Times New Roman"/>
          <w:sz w:val="24"/>
          <w:szCs w:val="24"/>
        </w:rPr>
        <w:t>tegy</w:t>
      </w:r>
      <w:r w:rsidRPr="00EB3479">
        <w:rPr>
          <w:rFonts w:ascii="Times New Roman" w:hAnsi="Times New Roman" w:cs="Times New Roman"/>
          <w:spacing w:val="-14"/>
          <w:sz w:val="24"/>
          <w:szCs w:val="24"/>
        </w:rPr>
        <w:t xml:space="preserve"> </w:t>
      </w:r>
      <w:r w:rsidRPr="00EB3479">
        <w:rPr>
          <w:rFonts w:ascii="Times New Roman" w:hAnsi="Times New Roman" w:cs="Times New Roman"/>
          <w:sz w:val="24"/>
          <w:szCs w:val="24"/>
        </w:rPr>
        <w:t>will</w:t>
      </w:r>
      <w:r w:rsidRPr="00EB3479">
        <w:rPr>
          <w:rFonts w:ascii="Times New Roman" w:hAnsi="Times New Roman" w:cs="Times New Roman"/>
          <w:spacing w:val="-14"/>
          <w:sz w:val="24"/>
          <w:szCs w:val="24"/>
        </w:rPr>
        <w:t xml:space="preserve"> </w:t>
      </w:r>
      <w:r w:rsidRPr="00EB3479">
        <w:rPr>
          <w:rFonts w:ascii="Times New Roman" w:hAnsi="Times New Roman" w:cs="Times New Roman"/>
          <w:sz w:val="24"/>
          <w:szCs w:val="24"/>
        </w:rPr>
        <w:t>1.)</w:t>
      </w:r>
      <w:r w:rsidRPr="00EB3479">
        <w:rPr>
          <w:rFonts w:ascii="Times New Roman" w:hAnsi="Times New Roman" w:cs="Times New Roman"/>
          <w:spacing w:val="-15"/>
          <w:sz w:val="24"/>
          <w:szCs w:val="24"/>
        </w:rPr>
        <w:t xml:space="preserve"> </w:t>
      </w:r>
      <w:r w:rsidRPr="00EB3479">
        <w:rPr>
          <w:rFonts w:ascii="Times New Roman" w:hAnsi="Times New Roman" w:cs="Times New Roman"/>
          <w:spacing w:val="2"/>
          <w:sz w:val="24"/>
          <w:szCs w:val="24"/>
        </w:rPr>
        <w:t>D</w:t>
      </w:r>
      <w:r w:rsidRPr="00EB3479">
        <w:rPr>
          <w:rFonts w:ascii="Times New Roman" w:hAnsi="Times New Roman" w:cs="Times New Roman"/>
          <w:spacing w:val="-1"/>
          <w:sz w:val="24"/>
          <w:szCs w:val="24"/>
        </w:rPr>
        <w:t>e</w:t>
      </w:r>
      <w:r w:rsidRPr="00EB3479">
        <w:rPr>
          <w:rFonts w:ascii="Times New Roman" w:hAnsi="Times New Roman" w:cs="Times New Roman"/>
          <w:sz w:val="24"/>
          <w:szCs w:val="24"/>
        </w:rPr>
        <w:t>fine</w:t>
      </w:r>
      <w:r w:rsidRPr="00EB3479">
        <w:rPr>
          <w:rFonts w:ascii="Times New Roman" w:hAnsi="Times New Roman" w:cs="Times New Roman"/>
          <w:spacing w:val="-13"/>
          <w:sz w:val="24"/>
          <w:szCs w:val="24"/>
        </w:rPr>
        <w:t xml:space="preserve"> </w:t>
      </w:r>
      <w:r w:rsidRPr="00EB3479">
        <w:rPr>
          <w:rFonts w:ascii="Times New Roman" w:hAnsi="Times New Roman" w:cs="Times New Roman"/>
          <w:sz w:val="24"/>
          <w:szCs w:val="24"/>
        </w:rPr>
        <w:t>the</w:t>
      </w:r>
      <w:r w:rsidRPr="00EB3479">
        <w:rPr>
          <w:rFonts w:ascii="Times New Roman" w:hAnsi="Times New Roman" w:cs="Times New Roman"/>
          <w:spacing w:val="-15"/>
          <w:sz w:val="24"/>
          <w:szCs w:val="24"/>
        </w:rPr>
        <w:t xml:space="preserve"> </w:t>
      </w:r>
      <w:r w:rsidRPr="00EB3479">
        <w:rPr>
          <w:rFonts w:ascii="Times New Roman" w:hAnsi="Times New Roman" w:cs="Times New Roman"/>
          <w:spacing w:val="2"/>
          <w:sz w:val="24"/>
          <w:szCs w:val="24"/>
        </w:rPr>
        <w:t>s</w:t>
      </w:r>
      <w:r w:rsidRPr="00EB3479">
        <w:rPr>
          <w:rFonts w:ascii="Times New Roman" w:hAnsi="Times New Roman" w:cs="Times New Roman"/>
          <w:sz w:val="24"/>
          <w:szCs w:val="24"/>
        </w:rPr>
        <w:t>p</w:t>
      </w:r>
      <w:r w:rsidRPr="00EB3479">
        <w:rPr>
          <w:rFonts w:ascii="Times New Roman" w:hAnsi="Times New Roman" w:cs="Times New Roman"/>
          <w:spacing w:val="-1"/>
          <w:sz w:val="24"/>
          <w:szCs w:val="24"/>
        </w:rPr>
        <w:t>ec</w:t>
      </w:r>
      <w:r w:rsidRPr="00EB3479">
        <w:rPr>
          <w:rFonts w:ascii="Times New Roman" w:hAnsi="Times New Roman" w:cs="Times New Roman"/>
          <w:sz w:val="24"/>
          <w:szCs w:val="24"/>
        </w:rPr>
        <w:t>ific mun</w:t>
      </w:r>
      <w:r w:rsidRPr="00EB3479">
        <w:rPr>
          <w:rFonts w:ascii="Times New Roman" w:hAnsi="Times New Roman" w:cs="Times New Roman"/>
          <w:spacing w:val="1"/>
          <w:sz w:val="24"/>
          <w:szCs w:val="24"/>
        </w:rPr>
        <w:t>i</w:t>
      </w:r>
      <w:r w:rsidRPr="00EB3479">
        <w:rPr>
          <w:rFonts w:ascii="Times New Roman" w:hAnsi="Times New Roman" w:cs="Times New Roman"/>
          <w:spacing w:val="-1"/>
          <w:sz w:val="24"/>
          <w:szCs w:val="24"/>
        </w:rPr>
        <w:t>c</w:t>
      </w:r>
      <w:r w:rsidRPr="00EB3479">
        <w:rPr>
          <w:rFonts w:ascii="Times New Roman" w:hAnsi="Times New Roman" w:cs="Times New Roman"/>
          <w:sz w:val="24"/>
          <w:szCs w:val="24"/>
        </w:rPr>
        <w:t>ipal</w:t>
      </w:r>
      <w:r w:rsidRPr="00EB3479">
        <w:rPr>
          <w:rFonts w:ascii="Times New Roman" w:hAnsi="Times New Roman" w:cs="Times New Roman"/>
          <w:spacing w:val="1"/>
          <w:sz w:val="24"/>
          <w:szCs w:val="24"/>
        </w:rPr>
        <w:t xml:space="preserve"> </w:t>
      </w:r>
      <w:r w:rsidRPr="00EB3479">
        <w:rPr>
          <w:rFonts w:ascii="Times New Roman" w:hAnsi="Times New Roman" w:cs="Times New Roman"/>
          <w:spacing w:val="-1"/>
          <w:sz w:val="24"/>
          <w:szCs w:val="24"/>
        </w:rPr>
        <w:t>ac</w:t>
      </w:r>
      <w:r w:rsidRPr="00EB3479">
        <w:rPr>
          <w:rFonts w:ascii="Times New Roman" w:hAnsi="Times New Roman" w:cs="Times New Roman"/>
          <w:sz w:val="24"/>
          <w:szCs w:val="24"/>
        </w:rPr>
        <w:t>t</w:t>
      </w:r>
      <w:r w:rsidRPr="00EB3479">
        <w:rPr>
          <w:rFonts w:ascii="Times New Roman" w:hAnsi="Times New Roman" w:cs="Times New Roman"/>
          <w:spacing w:val="1"/>
          <w:sz w:val="24"/>
          <w:szCs w:val="24"/>
        </w:rPr>
        <w:t>i</w:t>
      </w:r>
      <w:r w:rsidRPr="00EB3479">
        <w:rPr>
          <w:rFonts w:ascii="Times New Roman" w:hAnsi="Times New Roman" w:cs="Times New Roman"/>
          <w:sz w:val="24"/>
          <w:szCs w:val="24"/>
        </w:rPr>
        <w:t>ons</w:t>
      </w:r>
      <w:r w:rsidRPr="00EB3479">
        <w:rPr>
          <w:rFonts w:ascii="Times New Roman" w:hAnsi="Times New Roman" w:cs="Times New Roman"/>
          <w:spacing w:val="2"/>
          <w:sz w:val="24"/>
          <w:szCs w:val="24"/>
        </w:rPr>
        <w:t xml:space="preserve"> </w:t>
      </w:r>
      <w:r w:rsidRPr="00EB3479">
        <w:rPr>
          <w:rFonts w:ascii="Times New Roman" w:hAnsi="Times New Roman" w:cs="Times New Roman"/>
          <w:sz w:val="24"/>
          <w:szCs w:val="24"/>
        </w:rPr>
        <w:t>n</w:t>
      </w:r>
      <w:r w:rsidRPr="00EB3479">
        <w:rPr>
          <w:rFonts w:ascii="Times New Roman" w:hAnsi="Times New Roman" w:cs="Times New Roman"/>
          <w:spacing w:val="-1"/>
          <w:sz w:val="24"/>
          <w:szCs w:val="24"/>
        </w:rPr>
        <w:t>e</w:t>
      </w:r>
      <w:r w:rsidRPr="00EB3479">
        <w:rPr>
          <w:rFonts w:ascii="Times New Roman" w:hAnsi="Times New Roman" w:cs="Times New Roman"/>
          <w:spacing w:val="1"/>
          <w:sz w:val="24"/>
          <w:szCs w:val="24"/>
        </w:rPr>
        <w:t>ce</w:t>
      </w:r>
      <w:r w:rsidRPr="00EB3479">
        <w:rPr>
          <w:rFonts w:ascii="Times New Roman" w:hAnsi="Times New Roman" w:cs="Times New Roman"/>
          <w:sz w:val="24"/>
          <w:szCs w:val="24"/>
        </w:rPr>
        <w:t>ssa</w:t>
      </w:r>
      <w:r w:rsidRPr="00EB3479">
        <w:rPr>
          <w:rFonts w:ascii="Times New Roman" w:hAnsi="Times New Roman" w:cs="Times New Roman"/>
          <w:spacing w:val="-1"/>
          <w:sz w:val="24"/>
          <w:szCs w:val="24"/>
        </w:rPr>
        <w:t>r</w:t>
      </w:r>
      <w:r w:rsidRPr="00EB3479">
        <w:rPr>
          <w:rFonts w:ascii="Times New Roman" w:hAnsi="Times New Roman" w:cs="Times New Roman"/>
          <w:sz w:val="24"/>
          <w:szCs w:val="24"/>
        </w:rPr>
        <w:t>y</w:t>
      </w:r>
      <w:r w:rsidRPr="00EB3479">
        <w:rPr>
          <w:rFonts w:ascii="Times New Roman" w:hAnsi="Times New Roman" w:cs="Times New Roman"/>
          <w:spacing w:val="1"/>
          <w:sz w:val="24"/>
          <w:szCs w:val="24"/>
        </w:rPr>
        <w:t xml:space="preserve"> </w:t>
      </w:r>
      <w:r w:rsidRPr="00EB3479">
        <w:rPr>
          <w:rFonts w:ascii="Times New Roman" w:hAnsi="Times New Roman" w:cs="Times New Roman"/>
          <w:sz w:val="24"/>
          <w:szCs w:val="24"/>
        </w:rPr>
        <w:t>to</w:t>
      </w:r>
      <w:r w:rsidRPr="00EB3479">
        <w:rPr>
          <w:rFonts w:ascii="Times New Roman" w:hAnsi="Times New Roman" w:cs="Times New Roman"/>
          <w:spacing w:val="2"/>
          <w:sz w:val="24"/>
          <w:szCs w:val="24"/>
        </w:rPr>
        <w:t xml:space="preserve"> </w:t>
      </w:r>
      <w:r w:rsidRPr="00EB3479">
        <w:rPr>
          <w:rFonts w:ascii="Times New Roman" w:hAnsi="Times New Roman" w:cs="Times New Roman"/>
          <w:spacing w:val="-1"/>
          <w:sz w:val="24"/>
          <w:szCs w:val="24"/>
        </w:rPr>
        <w:t>ac</w:t>
      </w:r>
      <w:r w:rsidRPr="00EB3479">
        <w:rPr>
          <w:rFonts w:ascii="Times New Roman" w:hAnsi="Times New Roman" w:cs="Times New Roman"/>
          <w:sz w:val="24"/>
          <w:szCs w:val="24"/>
        </w:rPr>
        <w:t>h</w:t>
      </w:r>
      <w:r w:rsidRPr="00EB3479">
        <w:rPr>
          <w:rFonts w:ascii="Times New Roman" w:hAnsi="Times New Roman" w:cs="Times New Roman"/>
          <w:spacing w:val="3"/>
          <w:sz w:val="24"/>
          <w:szCs w:val="24"/>
        </w:rPr>
        <w:t>i</w:t>
      </w:r>
      <w:r w:rsidRPr="00EB3479">
        <w:rPr>
          <w:rFonts w:ascii="Times New Roman" w:hAnsi="Times New Roman" w:cs="Times New Roman"/>
          <w:spacing w:val="-1"/>
          <w:sz w:val="24"/>
          <w:szCs w:val="24"/>
        </w:rPr>
        <w:t>e</w:t>
      </w:r>
      <w:r w:rsidRPr="00EB3479">
        <w:rPr>
          <w:rFonts w:ascii="Times New Roman" w:hAnsi="Times New Roman" w:cs="Times New Roman"/>
          <w:sz w:val="24"/>
          <w:szCs w:val="24"/>
        </w:rPr>
        <w:t>ve the</w:t>
      </w:r>
      <w:r w:rsidRPr="00EB3479">
        <w:rPr>
          <w:rFonts w:ascii="Times New Roman" w:hAnsi="Times New Roman" w:cs="Times New Roman"/>
          <w:spacing w:val="5"/>
          <w:sz w:val="24"/>
          <w:szCs w:val="24"/>
        </w:rPr>
        <w:t xml:space="preserve"> </w:t>
      </w:r>
      <w:r w:rsidRPr="00EB3479">
        <w:rPr>
          <w:rFonts w:ascii="Times New Roman" w:hAnsi="Times New Roman" w:cs="Times New Roman"/>
          <w:sz w:val="24"/>
          <w:szCs w:val="24"/>
        </w:rPr>
        <w:t>obje</w:t>
      </w:r>
      <w:r w:rsidRPr="00EB3479">
        <w:rPr>
          <w:rFonts w:ascii="Times New Roman" w:hAnsi="Times New Roman" w:cs="Times New Roman"/>
          <w:spacing w:val="-1"/>
          <w:sz w:val="24"/>
          <w:szCs w:val="24"/>
        </w:rPr>
        <w:t>c</w:t>
      </w:r>
      <w:r w:rsidRPr="00EB3479">
        <w:rPr>
          <w:rFonts w:ascii="Times New Roman" w:hAnsi="Times New Roman" w:cs="Times New Roman"/>
          <w:sz w:val="24"/>
          <w:szCs w:val="24"/>
        </w:rPr>
        <w:t>t</w:t>
      </w:r>
      <w:r w:rsidRPr="00EB3479">
        <w:rPr>
          <w:rFonts w:ascii="Times New Roman" w:hAnsi="Times New Roman" w:cs="Times New Roman"/>
          <w:spacing w:val="1"/>
          <w:sz w:val="24"/>
          <w:szCs w:val="24"/>
        </w:rPr>
        <w:t>i</w:t>
      </w:r>
      <w:r w:rsidRPr="00EB3479">
        <w:rPr>
          <w:rFonts w:ascii="Times New Roman" w:hAnsi="Times New Roman" w:cs="Times New Roman"/>
          <w:sz w:val="24"/>
          <w:szCs w:val="24"/>
        </w:rPr>
        <w:t>v</w:t>
      </w:r>
      <w:r w:rsidRPr="00EB3479">
        <w:rPr>
          <w:rFonts w:ascii="Times New Roman" w:hAnsi="Times New Roman" w:cs="Times New Roman"/>
          <w:spacing w:val="-1"/>
          <w:sz w:val="24"/>
          <w:szCs w:val="24"/>
        </w:rPr>
        <w:t>e</w:t>
      </w:r>
      <w:r w:rsidRPr="00EB3479">
        <w:rPr>
          <w:rFonts w:ascii="Times New Roman" w:hAnsi="Times New Roman" w:cs="Times New Roman"/>
          <w:sz w:val="24"/>
          <w:szCs w:val="24"/>
        </w:rPr>
        <w:t>s</w:t>
      </w:r>
      <w:r w:rsidRPr="00EB3479">
        <w:rPr>
          <w:rFonts w:ascii="Times New Roman" w:hAnsi="Times New Roman" w:cs="Times New Roman"/>
          <w:spacing w:val="2"/>
          <w:sz w:val="24"/>
          <w:szCs w:val="24"/>
        </w:rPr>
        <w:t xml:space="preserve"> </w:t>
      </w:r>
      <w:r w:rsidRPr="00EB3479">
        <w:rPr>
          <w:rFonts w:ascii="Times New Roman" w:hAnsi="Times New Roman" w:cs="Times New Roman"/>
          <w:sz w:val="24"/>
          <w:szCs w:val="24"/>
        </w:rPr>
        <w:t>of</w:t>
      </w:r>
      <w:r w:rsidRPr="00EB3479">
        <w:rPr>
          <w:rFonts w:ascii="Times New Roman" w:hAnsi="Times New Roman" w:cs="Times New Roman"/>
          <w:spacing w:val="1"/>
          <w:sz w:val="24"/>
          <w:szCs w:val="24"/>
        </w:rPr>
        <w:t xml:space="preserve"> </w:t>
      </w:r>
      <w:r w:rsidRPr="00EB3479">
        <w:rPr>
          <w:rFonts w:ascii="Times New Roman" w:hAnsi="Times New Roman" w:cs="Times New Roman"/>
          <w:sz w:val="24"/>
          <w:szCs w:val="24"/>
        </w:rPr>
        <w:t>the</w:t>
      </w:r>
      <w:r w:rsidRPr="00EB3479">
        <w:rPr>
          <w:rFonts w:ascii="Times New Roman" w:hAnsi="Times New Roman" w:cs="Times New Roman"/>
          <w:spacing w:val="9"/>
          <w:sz w:val="24"/>
          <w:szCs w:val="24"/>
        </w:rPr>
        <w:t xml:space="preserve"> </w:t>
      </w:r>
      <w:r w:rsidRPr="00EB3479">
        <w:rPr>
          <w:rFonts w:ascii="Times New Roman" w:hAnsi="Times New Roman" w:cs="Times New Roman"/>
          <w:sz w:val="24"/>
          <w:szCs w:val="24"/>
        </w:rPr>
        <w:t>D</w:t>
      </w:r>
      <w:r w:rsidRPr="00EB3479">
        <w:rPr>
          <w:rFonts w:ascii="Times New Roman" w:hAnsi="Times New Roman" w:cs="Times New Roman"/>
          <w:spacing w:val="2"/>
          <w:sz w:val="24"/>
          <w:szCs w:val="24"/>
        </w:rPr>
        <w:t>o</w:t>
      </w:r>
      <w:r w:rsidRPr="00EB3479">
        <w:rPr>
          <w:rFonts w:ascii="Times New Roman" w:hAnsi="Times New Roman" w:cs="Times New Roman"/>
          <w:sz w:val="24"/>
          <w:szCs w:val="24"/>
        </w:rPr>
        <w:t>wntown R</w:t>
      </w:r>
      <w:r w:rsidRPr="00EB3479">
        <w:rPr>
          <w:rFonts w:ascii="Times New Roman" w:hAnsi="Times New Roman" w:cs="Times New Roman"/>
          <w:spacing w:val="-1"/>
          <w:sz w:val="24"/>
          <w:szCs w:val="24"/>
        </w:rPr>
        <w:t>e</w:t>
      </w:r>
      <w:r w:rsidRPr="00EB3479">
        <w:rPr>
          <w:rFonts w:ascii="Times New Roman" w:hAnsi="Times New Roman" w:cs="Times New Roman"/>
          <w:sz w:val="24"/>
          <w:szCs w:val="24"/>
        </w:rPr>
        <w:t>vi</w:t>
      </w:r>
      <w:r w:rsidRPr="00EB3479">
        <w:rPr>
          <w:rFonts w:ascii="Times New Roman" w:hAnsi="Times New Roman" w:cs="Times New Roman"/>
          <w:spacing w:val="1"/>
          <w:sz w:val="24"/>
          <w:szCs w:val="24"/>
        </w:rPr>
        <w:t>t</w:t>
      </w:r>
      <w:r w:rsidRPr="00EB3479">
        <w:rPr>
          <w:rFonts w:ascii="Times New Roman" w:hAnsi="Times New Roman" w:cs="Times New Roman"/>
          <w:spacing w:val="-1"/>
          <w:sz w:val="24"/>
          <w:szCs w:val="24"/>
        </w:rPr>
        <w:t>a</w:t>
      </w:r>
      <w:r w:rsidRPr="00EB3479">
        <w:rPr>
          <w:rFonts w:ascii="Times New Roman" w:hAnsi="Times New Roman" w:cs="Times New Roman"/>
          <w:sz w:val="24"/>
          <w:szCs w:val="24"/>
        </w:rPr>
        <w:t>l</w:t>
      </w:r>
      <w:r w:rsidRPr="00EB3479">
        <w:rPr>
          <w:rFonts w:ascii="Times New Roman" w:hAnsi="Times New Roman" w:cs="Times New Roman"/>
          <w:spacing w:val="1"/>
          <w:sz w:val="24"/>
          <w:szCs w:val="24"/>
        </w:rPr>
        <w:t>i</w:t>
      </w:r>
      <w:r w:rsidRPr="00EB3479">
        <w:rPr>
          <w:rFonts w:ascii="Times New Roman" w:hAnsi="Times New Roman" w:cs="Times New Roman"/>
          <w:spacing w:val="-1"/>
          <w:sz w:val="24"/>
          <w:szCs w:val="24"/>
        </w:rPr>
        <w:t>za</w:t>
      </w:r>
      <w:r w:rsidRPr="00EB3479">
        <w:rPr>
          <w:rFonts w:ascii="Times New Roman" w:hAnsi="Times New Roman" w:cs="Times New Roman"/>
          <w:sz w:val="24"/>
          <w:szCs w:val="24"/>
        </w:rPr>
        <w:t>t</w:t>
      </w:r>
      <w:r w:rsidRPr="00EB3479">
        <w:rPr>
          <w:rFonts w:ascii="Times New Roman" w:hAnsi="Times New Roman" w:cs="Times New Roman"/>
          <w:spacing w:val="1"/>
          <w:sz w:val="24"/>
          <w:szCs w:val="24"/>
        </w:rPr>
        <w:t>i</w:t>
      </w:r>
      <w:r w:rsidRPr="00EB3479">
        <w:rPr>
          <w:rFonts w:ascii="Times New Roman" w:hAnsi="Times New Roman" w:cs="Times New Roman"/>
          <w:sz w:val="24"/>
          <w:szCs w:val="24"/>
        </w:rPr>
        <w:t>on</w:t>
      </w:r>
      <w:r w:rsidRPr="00EB3479">
        <w:rPr>
          <w:rFonts w:ascii="Times New Roman" w:hAnsi="Times New Roman" w:cs="Times New Roman"/>
          <w:spacing w:val="2"/>
          <w:sz w:val="24"/>
          <w:szCs w:val="24"/>
        </w:rPr>
        <w:t xml:space="preserve"> </w:t>
      </w:r>
      <w:r w:rsidRPr="00EB3479">
        <w:rPr>
          <w:rFonts w:ascii="Times New Roman" w:hAnsi="Times New Roman" w:cs="Times New Roman"/>
          <w:spacing w:val="1"/>
          <w:sz w:val="24"/>
          <w:szCs w:val="24"/>
        </w:rPr>
        <w:t>S</w:t>
      </w:r>
      <w:r w:rsidRPr="00EB3479">
        <w:rPr>
          <w:rFonts w:ascii="Times New Roman" w:hAnsi="Times New Roman" w:cs="Times New Roman"/>
          <w:sz w:val="24"/>
          <w:szCs w:val="24"/>
        </w:rPr>
        <w:t>tr</w:t>
      </w:r>
      <w:r w:rsidRPr="00EB3479">
        <w:rPr>
          <w:rFonts w:ascii="Times New Roman" w:hAnsi="Times New Roman" w:cs="Times New Roman"/>
          <w:spacing w:val="-1"/>
          <w:sz w:val="24"/>
          <w:szCs w:val="24"/>
        </w:rPr>
        <w:t>a</w:t>
      </w:r>
      <w:r w:rsidRPr="00EB3479">
        <w:rPr>
          <w:rFonts w:ascii="Times New Roman" w:hAnsi="Times New Roman" w:cs="Times New Roman"/>
          <w:sz w:val="24"/>
          <w:szCs w:val="24"/>
        </w:rPr>
        <w:t>tegy &amp;</w:t>
      </w:r>
      <w:r w:rsidRPr="00EB3479">
        <w:rPr>
          <w:rFonts w:ascii="Times New Roman" w:hAnsi="Times New Roman" w:cs="Times New Roman"/>
          <w:spacing w:val="1"/>
          <w:sz w:val="24"/>
          <w:szCs w:val="24"/>
        </w:rPr>
        <w:t xml:space="preserve"> </w:t>
      </w:r>
      <w:r w:rsidRPr="00EB3479">
        <w:rPr>
          <w:rFonts w:ascii="Times New Roman" w:hAnsi="Times New Roman" w:cs="Times New Roman"/>
          <w:sz w:val="24"/>
          <w:szCs w:val="24"/>
        </w:rPr>
        <w:t>D</w:t>
      </w:r>
      <w:r w:rsidRPr="00EB3479">
        <w:rPr>
          <w:rFonts w:ascii="Times New Roman" w:hAnsi="Times New Roman" w:cs="Times New Roman"/>
          <w:spacing w:val="-1"/>
          <w:sz w:val="24"/>
          <w:szCs w:val="24"/>
        </w:rPr>
        <w:t>e</w:t>
      </w:r>
      <w:r w:rsidRPr="00EB3479">
        <w:rPr>
          <w:rFonts w:ascii="Times New Roman" w:hAnsi="Times New Roman" w:cs="Times New Roman"/>
          <w:sz w:val="24"/>
          <w:szCs w:val="24"/>
        </w:rPr>
        <w:t>sign</w:t>
      </w:r>
      <w:r w:rsidRPr="00EB3479">
        <w:rPr>
          <w:rFonts w:ascii="Times New Roman" w:hAnsi="Times New Roman" w:cs="Times New Roman"/>
          <w:spacing w:val="1"/>
          <w:sz w:val="24"/>
          <w:szCs w:val="24"/>
        </w:rPr>
        <w:t xml:space="preserve"> </w:t>
      </w:r>
      <w:r w:rsidRPr="00EB3479">
        <w:rPr>
          <w:rFonts w:ascii="Times New Roman" w:hAnsi="Times New Roman" w:cs="Times New Roman"/>
          <w:sz w:val="24"/>
          <w:szCs w:val="24"/>
        </w:rPr>
        <w:t>R</w:t>
      </w:r>
      <w:r w:rsidRPr="00EB3479">
        <w:rPr>
          <w:rFonts w:ascii="Times New Roman" w:hAnsi="Times New Roman" w:cs="Times New Roman"/>
          <w:spacing w:val="-1"/>
          <w:sz w:val="24"/>
          <w:szCs w:val="24"/>
        </w:rPr>
        <w:t>e</w:t>
      </w:r>
      <w:r w:rsidRPr="00EB3479">
        <w:rPr>
          <w:rFonts w:ascii="Times New Roman" w:hAnsi="Times New Roman" w:cs="Times New Roman"/>
          <w:sz w:val="24"/>
          <w:szCs w:val="24"/>
        </w:rPr>
        <w:t>por</w:t>
      </w:r>
      <w:r w:rsidRPr="00EB3479">
        <w:rPr>
          <w:rFonts w:ascii="Times New Roman" w:hAnsi="Times New Roman" w:cs="Times New Roman"/>
          <w:spacing w:val="1"/>
          <w:sz w:val="24"/>
          <w:szCs w:val="24"/>
        </w:rPr>
        <w:t>t</w:t>
      </w:r>
      <w:r w:rsidRPr="00EB3479">
        <w:rPr>
          <w:rFonts w:ascii="Times New Roman" w:hAnsi="Times New Roman" w:cs="Times New Roman"/>
          <w:sz w:val="24"/>
          <w:szCs w:val="24"/>
        </w:rPr>
        <w:t>, 2.) Id</w:t>
      </w:r>
      <w:r w:rsidRPr="00EB3479">
        <w:rPr>
          <w:rFonts w:ascii="Times New Roman" w:hAnsi="Times New Roman" w:cs="Times New Roman"/>
          <w:spacing w:val="-2"/>
          <w:sz w:val="24"/>
          <w:szCs w:val="24"/>
        </w:rPr>
        <w:t>e</w:t>
      </w:r>
      <w:r w:rsidRPr="00EB3479">
        <w:rPr>
          <w:rFonts w:ascii="Times New Roman" w:hAnsi="Times New Roman" w:cs="Times New Roman"/>
          <w:sz w:val="24"/>
          <w:szCs w:val="24"/>
        </w:rPr>
        <w:t>nt</w:t>
      </w:r>
      <w:r w:rsidRPr="00EB3479">
        <w:rPr>
          <w:rFonts w:ascii="Times New Roman" w:hAnsi="Times New Roman" w:cs="Times New Roman"/>
          <w:spacing w:val="1"/>
          <w:sz w:val="24"/>
          <w:szCs w:val="24"/>
        </w:rPr>
        <w:t>i</w:t>
      </w:r>
      <w:r w:rsidRPr="00EB3479">
        <w:rPr>
          <w:rFonts w:ascii="Times New Roman" w:hAnsi="Times New Roman" w:cs="Times New Roman"/>
          <w:sz w:val="24"/>
          <w:szCs w:val="24"/>
        </w:rPr>
        <w:t>fy r</w:t>
      </w:r>
      <w:r w:rsidRPr="00EB3479">
        <w:rPr>
          <w:rFonts w:ascii="Times New Roman" w:hAnsi="Times New Roman" w:cs="Times New Roman"/>
          <w:spacing w:val="-2"/>
          <w:sz w:val="24"/>
          <w:szCs w:val="24"/>
        </w:rPr>
        <w:t>e</w:t>
      </w:r>
      <w:r w:rsidRPr="00EB3479">
        <w:rPr>
          <w:rFonts w:ascii="Times New Roman" w:hAnsi="Times New Roman" w:cs="Times New Roman"/>
          <w:sz w:val="24"/>
          <w:szCs w:val="24"/>
        </w:rPr>
        <w:t>spons</w:t>
      </w:r>
      <w:r w:rsidRPr="00EB3479">
        <w:rPr>
          <w:rFonts w:ascii="Times New Roman" w:hAnsi="Times New Roman" w:cs="Times New Roman"/>
          <w:spacing w:val="1"/>
          <w:sz w:val="24"/>
          <w:szCs w:val="24"/>
        </w:rPr>
        <w:t>i</w:t>
      </w:r>
      <w:r w:rsidRPr="00EB3479">
        <w:rPr>
          <w:rFonts w:ascii="Times New Roman" w:hAnsi="Times New Roman" w:cs="Times New Roman"/>
          <w:sz w:val="24"/>
          <w:szCs w:val="24"/>
        </w:rPr>
        <w:t>ble</w:t>
      </w:r>
      <w:r w:rsidRPr="00EB3479">
        <w:rPr>
          <w:rFonts w:ascii="Times New Roman" w:hAnsi="Times New Roman" w:cs="Times New Roman"/>
          <w:spacing w:val="1"/>
          <w:sz w:val="24"/>
          <w:szCs w:val="24"/>
        </w:rPr>
        <w:t xml:space="preserve"> </w:t>
      </w:r>
      <w:r w:rsidRPr="00EB3479">
        <w:rPr>
          <w:rFonts w:ascii="Times New Roman" w:hAnsi="Times New Roman" w:cs="Times New Roman"/>
          <w:sz w:val="24"/>
          <w:szCs w:val="24"/>
        </w:rPr>
        <w:t>p</w:t>
      </w:r>
      <w:r w:rsidRPr="00EB3479">
        <w:rPr>
          <w:rFonts w:ascii="Times New Roman" w:hAnsi="Times New Roman" w:cs="Times New Roman"/>
          <w:spacing w:val="-1"/>
          <w:sz w:val="24"/>
          <w:szCs w:val="24"/>
        </w:rPr>
        <w:t>a</w:t>
      </w:r>
      <w:r w:rsidRPr="00EB3479">
        <w:rPr>
          <w:rFonts w:ascii="Times New Roman" w:hAnsi="Times New Roman" w:cs="Times New Roman"/>
          <w:sz w:val="24"/>
          <w:szCs w:val="24"/>
        </w:rPr>
        <w:t>r</w:t>
      </w:r>
      <w:r w:rsidRPr="00EB3479">
        <w:rPr>
          <w:rFonts w:ascii="Times New Roman" w:hAnsi="Times New Roman" w:cs="Times New Roman"/>
          <w:spacing w:val="2"/>
          <w:sz w:val="24"/>
          <w:szCs w:val="24"/>
        </w:rPr>
        <w:t>t</w:t>
      </w:r>
      <w:r w:rsidRPr="00EB3479">
        <w:rPr>
          <w:rFonts w:ascii="Times New Roman" w:hAnsi="Times New Roman" w:cs="Times New Roman"/>
          <w:sz w:val="24"/>
          <w:szCs w:val="24"/>
        </w:rPr>
        <w:t>ies</w:t>
      </w:r>
      <w:r w:rsidRPr="00EB3479">
        <w:rPr>
          <w:rFonts w:ascii="Times New Roman" w:hAnsi="Times New Roman" w:cs="Times New Roman"/>
          <w:spacing w:val="1"/>
          <w:sz w:val="24"/>
          <w:szCs w:val="24"/>
        </w:rPr>
        <w:t xml:space="preserve"> </w:t>
      </w:r>
      <w:r w:rsidRPr="00EB3479">
        <w:rPr>
          <w:rFonts w:ascii="Times New Roman" w:hAnsi="Times New Roman" w:cs="Times New Roman"/>
          <w:sz w:val="24"/>
          <w:szCs w:val="24"/>
        </w:rPr>
        <w:t xml:space="preserve">for </w:t>
      </w:r>
      <w:r w:rsidRPr="00EB3479">
        <w:rPr>
          <w:rFonts w:ascii="Times New Roman" w:hAnsi="Times New Roman" w:cs="Times New Roman"/>
          <w:spacing w:val="-1"/>
          <w:sz w:val="24"/>
          <w:szCs w:val="24"/>
        </w:rPr>
        <w:t>acc</w:t>
      </w:r>
      <w:r w:rsidRPr="00EB3479">
        <w:rPr>
          <w:rFonts w:ascii="Times New Roman" w:hAnsi="Times New Roman" w:cs="Times New Roman"/>
          <w:sz w:val="24"/>
          <w:szCs w:val="24"/>
        </w:rPr>
        <w:t>omp</w:t>
      </w:r>
      <w:r w:rsidRPr="00EB3479">
        <w:rPr>
          <w:rFonts w:ascii="Times New Roman" w:hAnsi="Times New Roman" w:cs="Times New Roman"/>
          <w:spacing w:val="1"/>
          <w:sz w:val="24"/>
          <w:szCs w:val="24"/>
        </w:rPr>
        <w:t>l</w:t>
      </w:r>
      <w:r w:rsidRPr="00EB3479">
        <w:rPr>
          <w:rFonts w:ascii="Times New Roman" w:hAnsi="Times New Roman" w:cs="Times New Roman"/>
          <w:sz w:val="24"/>
          <w:szCs w:val="24"/>
        </w:rPr>
        <w:t>ish</w:t>
      </w:r>
      <w:r w:rsidRPr="00EB3479">
        <w:rPr>
          <w:rFonts w:ascii="Times New Roman" w:hAnsi="Times New Roman" w:cs="Times New Roman"/>
          <w:spacing w:val="1"/>
          <w:sz w:val="24"/>
          <w:szCs w:val="24"/>
        </w:rPr>
        <w:t>i</w:t>
      </w:r>
      <w:r w:rsidRPr="00EB3479">
        <w:rPr>
          <w:rFonts w:ascii="Times New Roman" w:hAnsi="Times New Roman" w:cs="Times New Roman"/>
          <w:sz w:val="24"/>
          <w:szCs w:val="24"/>
        </w:rPr>
        <w:t xml:space="preserve">ng </w:t>
      </w:r>
      <w:r w:rsidRPr="00EB3479">
        <w:rPr>
          <w:rFonts w:ascii="Times New Roman" w:hAnsi="Times New Roman" w:cs="Times New Roman"/>
          <w:spacing w:val="1"/>
          <w:sz w:val="24"/>
          <w:szCs w:val="24"/>
        </w:rPr>
        <w:t>a</w:t>
      </w:r>
      <w:r w:rsidRPr="00EB3479">
        <w:rPr>
          <w:rFonts w:ascii="Times New Roman" w:hAnsi="Times New Roman" w:cs="Times New Roman"/>
          <w:spacing w:val="-1"/>
          <w:sz w:val="24"/>
          <w:szCs w:val="24"/>
        </w:rPr>
        <w:t>c</w:t>
      </w:r>
      <w:r w:rsidRPr="00EB3479">
        <w:rPr>
          <w:rFonts w:ascii="Times New Roman" w:hAnsi="Times New Roman" w:cs="Times New Roman"/>
          <w:sz w:val="24"/>
          <w:szCs w:val="24"/>
        </w:rPr>
        <w:t>t</w:t>
      </w:r>
      <w:r w:rsidRPr="00EB3479">
        <w:rPr>
          <w:rFonts w:ascii="Times New Roman" w:hAnsi="Times New Roman" w:cs="Times New Roman"/>
          <w:spacing w:val="1"/>
          <w:sz w:val="24"/>
          <w:szCs w:val="24"/>
        </w:rPr>
        <w:t>i</w:t>
      </w:r>
      <w:r w:rsidRPr="00EB3479">
        <w:rPr>
          <w:rFonts w:ascii="Times New Roman" w:hAnsi="Times New Roman" w:cs="Times New Roman"/>
          <w:sz w:val="24"/>
          <w:szCs w:val="24"/>
        </w:rPr>
        <w:t>ons, 3.)</w:t>
      </w:r>
      <w:r w:rsidRPr="00EB3479">
        <w:rPr>
          <w:rFonts w:ascii="Times New Roman" w:hAnsi="Times New Roman" w:cs="Times New Roman"/>
          <w:spacing w:val="4"/>
          <w:sz w:val="24"/>
          <w:szCs w:val="24"/>
        </w:rPr>
        <w:t xml:space="preserve"> </w:t>
      </w:r>
      <w:r w:rsidRPr="00EB3479">
        <w:rPr>
          <w:rFonts w:ascii="Times New Roman" w:hAnsi="Times New Roman" w:cs="Times New Roman"/>
          <w:spacing w:val="-3"/>
          <w:sz w:val="24"/>
          <w:szCs w:val="24"/>
        </w:rPr>
        <w:t>I</w:t>
      </w:r>
      <w:r w:rsidRPr="00EB3479">
        <w:rPr>
          <w:rFonts w:ascii="Times New Roman" w:hAnsi="Times New Roman" w:cs="Times New Roman"/>
          <w:sz w:val="24"/>
          <w:szCs w:val="24"/>
        </w:rPr>
        <w:t>d</w:t>
      </w:r>
      <w:r w:rsidRPr="00EB3479">
        <w:rPr>
          <w:rFonts w:ascii="Times New Roman" w:hAnsi="Times New Roman" w:cs="Times New Roman"/>
          <w:spacing w:val="-1"/>
          <w:sz w:val="24"/>
          <w:szCs w:val="24"/>
        </w:rPr>
        <w:t>e</w:t>
      </w:r>
      <w:r w:rsidRPr="00EB3479">
        <w:rPr>
          <w:rFonts w:ascii="Times New Roman" w:hAnsi="Times New Roman" w:cs="Times New Roman"/>
          <w:sz w:val="24"/>
          <w:szCs w:val="24"/>
        </w:rPr>
        <w:t>nt</w:t>
      </w:r>
      <w:r w:rsidRPr="00EB3479">
        <w:rPr>
          <w:rFonts w:ascii="Times New Roman" w:hAnsi="Times New Roman" w:cs="Times New Roman"/>
          <w:spacing w:val="1"/>
          <w:sz w:val="24"/>
          <w:szCs w:val="24"/>
        </w:rPr>
        <w:t>i</w:t>
      </w:r>
      <w:r w:rsidRPr="00EB3479">
        <w:rPr>
          <w:rFonts w:ascii="Times New Roman" w:hAnsi="Times New Roman" w:cs="Times New Roman"/>
          <w:sz w:val="24"/>
          <w:szCs w:val="24"/>
        </w:rPr>
        <w:t>fy</w:t>
      </w:r>
      <w:r w:rsidRPr="00EB3479">
        <w:rPr>
          <w:rFonts w:ascii="Times New Roman" w:hAnsi="Times New Roman" w:cs="Times New Roman"/>
          <w:spacing w:val="2"/>
          <w:sz w:val="24"/>
          <w:szCs w:val="24"/>
        </w:rPr>
        <w:t xml:space="preserve"> </w:t>
      </w:r>
      <w:r w:rsidRPr="00EB3479">
        <w:rPr>
          <w:rFonts w:ascii="Times New Roman" w:hAnsi="Times New Roman" w:cs="Times New Roman"/>
          <w:sz w:val="24"/>
          <w:szCs w:val="24"/>
        </w:rPr>
        <w:t>funding opp</w:t>
      </w:r>
      <w:r w:rsidRPr="00EB3479">
        <w:rPr>
          <w:rFonts w:ascii="Times New Roman" w:hAnsi="Times New Roman" w:cs="Times New Roman"/>
          <w:spacing w:val="2"/>
          <w:sz w:val="24"/>
          <w:szCs w:val="24"/>
        </w:rPr>
        <w:t>o</w:t>
      </w:r>
      <w:r w:rsidRPr="00EB3479">
        <w:rPr>
          <w:rFonts w:ascii="Times New Roman" w:hAnsi="Times New Roman" w:cs="Times New Roman"/>
          <w:sz w:val="24"/>
          <w:szCs w:val="24"/>
        </w:rPr>
        <w:t>r</w:t>
      </w:r>
      <w:r w:rsidRPr="00EB3479">
        <w:rPr>
          <w:rFonts w:ascii="Times New Roman" w:hAnsi="Times New Roman" w:cs="Times New Roman"/>
          <w:spacing w:val="2"/>
          <w:sz w:val="24"/>
          <w:szCs w:val="24"/>
        </w:rPr>
        <w:t>t</w:t>
      </w:r>
      <w:r w:rsidRPr="00EB3479">
        <w:rPr>
          <w:rFonts w:ascii="Times New Roman" w:hAnsi="Times New Roman" w:cs="Times New Roman"/>
          <w:sz w:val="24"/>
          <w:szCs w:val="24"/>
        </w:rPr>
        <w:t>uni</w:t>
      </w:r>
      <w:r w:rsidRPr="00EB3479">
        <w:rPr>
          <w:rFonts w:ascii="Times New Roman" w:hAnsi="Times New Roman" w:cs="Times New Roman"/>
          <w:spacing w:val="1"/>
          <w:sz w:val="24"/>
          <w:szCs w:val="24"/>
        </w:rPr>
        <w:t>t</w:t>
      </w:r>
      <w:r w:rsidRPr="00EB3479">
        <w:rPr>
          <w:rFonts w:ascii="Times New Roman" w:hAnsi="Times New Roman" w:cs="Times New Roman"/>
          <w:sz w:val="24"/>
          <w:szCs w:val="24"/>
        </w:rPr>
        <w:t>ies</w:t>
      </w:r>
      <w:r w:rsidRPr="00EB3479">
        <w:rPr>
          <w:rFonts w:ascii="Times New Roman" w:hAnsi="Times New Roman" w:cs="Times New Roman"/>
          <w:spacing w:val="2"/>
          <w:sz w:val="24"/>
          <w:szCs w:val="24"/>
        </w:rPr>
        <w:t xml:space="preserve"> </w:t>
      </w:r>
      <w:r w:rsidRPr="00EB3479">
        <w:rPr>
          <w:rFonts w:ascii="Times New Roman" w:hAnsi="Times New Roman" w:cs="Times New Roman"/>
          <w:sz w:val="24"/>
          <w:szCs w:val="24"/>
        </w:rPr>
        <w:t>including</w:t>
      </w:r>
      <w:r w:rsidRPr="00EB3479">
        <w:rPr>
          <w:rFonts w:ascii="Times New Roman" w:hAnsi="Times New Roman" w:cs="Times New Roman"/>
          <w:spacing w:val="1"/>
          <w:sz w:val="24"/>
          <w:szCs w:val="24"/>
        </w:rPr>
        <w:t xml:space="preserve"> </w:t>
      </w:r>
      <w:r w:rsidRPr="00EB3479">
        <w:rPr>
          <w:rFonts w:ascii="Times New Roman" w:hAnsi="Times New Roman" w:cs="Times New Roman"/>
          <w:sz w:val="24"/>
          <w:szCs w:val="24"/>
        </w:rPr>
        <w:t>sp</w:t>
      </w:r>
      <w:r w:rsidRPr="00EB3479">
        <w:rPr>
          <w:rFonts w:ascii="Times New Roman" w:hAnsi="Times New Roman" w:cs="Times New Roman"/>
          <w:spacing w:val="-1"/>
          <w:sz w:val="24"/>
          <w:szCs w:val="24"/>
        </w:rPr>
        <w:t>ec</w:t>
      </w:r>
      <w:r w:rsidRPr="00EB3479">
        <w:rPr>
          <w:rFonts w:ascii="Times New Roman" w:hAnsi="Times New Roman" w:cs="Times New Roman"/>
          <w:sz w:val="24"/>
          <w:szCs w:val="24"/>
        </w:rPr>
        <w:t>ific</w:t>
      </w:r>
      <w:r w:rsidRPr="00EB3479">
        <w:rPr>
          <w:rFonts w:ascii="Times New Roman" w:hAnsi="Times New Roman" w:cs="Times New Roman"/>
          <w:spacing w:val="3"/>
          <w:sz w:val="24"/>
          <w:szCs w:val="24"/>
        </w:rPr>
        <w:t xml:space="preserve"> </w:t>
      </w:r>
      <w:r w:rsidRPr="00EB3479">
        <w:rPr>
          <w:rFonts w:ascii="Times New Roman" w:hAnsi="Times New Roman" w:cs="Times New Roman"/>
          <w:sz w:val="24"/>
          <w:szCs w:val="24"/>
        </w:rPr>
        <w:t>gr</w:t>
      </w:r>
      <w:r w:rsidRPr="00EB3479">
        <w:rPr>
          <w:rFonts w:ascii="Times New Roman" w:hAnsi="Times New Roman" w:cs="Times New Roman"/>
          <w:spacing w:val="-2"/>
          <w:sz w:val="24"/>
          <w:szCs w:val="24"/>
        </w:rPr>
        <w:t>a</w:t>
      </w:r>
      <w:r w:rsidRPr="00EB3479">
        <w:rPr>
          <w:rFonts w:ascii="Times New Roman" w:hAnsi="Times New Roman" w:cs="Times New Roman"/>
          <w:sz w:val="24"/>
          <w:szCs w:val="24"/>
        </w:rPr>
        <w:t>nts for</w:t>
      </w:r>
      <w:r w:rsidRPr="00EB3479">
        <w:rPr>
          <w:rFonts w:ascii="Times New Roman" w:hAnsi="Times New Roman" w:cs="Times New Roman"/>
          <w:spacing w:val="-1"/>
          <w:sz w:val="24"/>
          <w:szCs w:val="24"/>
        </w:rPr>
        <w:t xml:space="preserve"> </w:t>
      </w:r>
      <w:r w:rsidRPr="00EB3479">
        <w:rPr>
          <w:rFonts w:ascii="Times New Roman" w:hAnsi="Times New Roman" w:cs="Times New Roman"/>
          <w:sz w:val="24"/>
          <w:szCs w:val="24"/>
        </w:rPr>
        <w:t>identifi</w:t>
      </w:r>
      <w:r w:rsidRPr="00EB3479">
        <w:rPr>
          <w:rFonts w:ascii="Times New Roman" w:hAnsi="Times New Roman" w:cs="Times New Roman"/>
          <w:spacing w:val="-1"/>
          <w:sz w:val="24"/>
          <w:szCs w:val="24"/>
        </w:rPr>
        <w:t>e</w:t>
      </w:r>
      <w:r w:rsidRPr="00EB3479">
        <w:rPr>
          <w:rFonts w:ascii="Times New Roman" w:hAnsi="Times New Roman" w:cs="Times New Roman"/>
          <w:sz w:val="24"/>
          <w:szCs w:val="24"/>
        </w:rPr>
        <w:t xml:space="preserve">d </w:t>
      </w:r>
      <w:r w:rsidRPr="00EB3479">
        <w:rPr>
          <w:rFonts w:ascii="Times New Roman" w:hAnsi="Times New Roman" w:cs="Times New Roman"/>
          <w:spacing w:val="1"/>
          <w:sz w:val="24"/>
          <w:szCs w:val="24"/>
        </w:rPr>
        <w:t>a</w:t>
      </w:r>
      <w:r w:rsidRPr="00EB3479">
        <w:rPr>
          <w:rFonts w:ascii="Times New Roman" w:hAnsi="Times New Roman" w:cs="Times New Roman"/>
          <w:spacing w:val="-1"/>
          <w:sz w:val="24"/>
          <w:szCs w:val="24"/>
        </w:rPr>
        <w:t>c</w:t>
      </w:r>
      <w:r w:rsidRPr="00EB3479">
        <w:rPr>
          <w:rFonts w:ascii="Times New Roman" w:hAnsi="Times New Roman" w:cs="Times New Roman"/>
          <w:sz w:val="24"/>
          <w:szCs w:val="24"/>
        </w:rPr>
        <w:t>t</w:t>
      </w:r>
      <w:r w:rsidRPr="00EB3479">
        <w:rPr>
          <w:rFonts w:ascii="Times New Roman" w:hAnsi="Times New Roman" w:cs="Times New Roman"/>
          <w:spacing w:val="1"/>
          <w:sz w:val="24"/>
          <w:szCs w:val="24"/>
        </w:rPr>
        <w:t>i</w:t>
      </w:r>
      <w:r w:rsidRPr="00EB3479">
        <w:rPr>
          <w:rFonts w:ascii="Times New Roman" w:hAnsi="Times New Roman" w:cs="Times New Roman"/>
          <w:sz w:val="24"/>
          <w:szCs w:val="24"/>
        </w:rPr>
        <w:t>on</w:t>
      </w:r>
      <w:r w:rsidRPr="00EB3479">
        <w:rPr>
          <w:rFonts w:ascii="Times New Roman" w:hAnsi="Times New Roman" w:cs="Times New Roman"/>
          <w:spacing w:val="1"/>
          <w:sz w:val="24"/>
          <w:szCs w:val="24"/>
        </w:rPr>
        <w:t>s</w:t>
      </w:r>
      <w:r w:rsidRPr="00EB3479">
        <w:rPr>
          <w:rFonts w:ascii="Times New Roman" w:hAnsi="Times New Roman" w:cs="Times New Roman"/>
          <w:sz w:val="24"/>
          <w:szCs w:val="24"/>
        </w:rPr>
        <w:t>.</w:t>
      </w:r>
    </w:p>
    <w:p w14:paraId="5F752D5C" w14:textId="77777777" w:rsidR="00EB3479" w:rsidRPr="00EB3479" w:rsidRDefault="00EB3479" w:rsidP="0015216E">
      <w:pPr>
        <w:spacing w:after="120" w:line="240" w:lineRule="auto"/>
        <w:ind w:left="460"/>
        <w:rPr>
          <w:rFonts w:ascii="Times New Roman" w:hAnsi="Times New Roman" w:cs="Times New Roman"/>
          <w:sz w:val="24"/>
          <w:szCs w:val="24"/>
        </w:rPr>
      </w:pPr>
      <w:r w:rsidRPr="00EB3479">
        <w:rPr>
          <w:rFonts w:ascii="Times New Roman" w:hAnsi="Times New Roman" w:cs="Times New Roman"/>
          <w:spacing w:val="1"/>
          <w:sz w:val="24"/>
          <w:szCs w:val="24"/>
        </w:rPr>
        <w:t>C</w:t>
      </w:r>
      <w:r w:rsidRPr="00EB3479">
        <w:rPr>
          <w:rFonts w:ascii="Times New Roman" w:hAnsi="Times New Roman" w:cs="Times New Roman"/>
          <w:sz w:val="24"/>
          <w:szCs w:val="24"/>
        </w:rPr>
        <w:t xml:space="preserve">. </w:t>
      </w:r>
      <w:r w:rsidRPr="00EB3479">
        <w:rPr>
          <w:rFonts w:ascii="Times New Roman" w:hAnsi="Times New Roman" w:cs="Times New Roman"/>
          <w:spacing w:val="19"/>
          <w:sz w:val="24"/>
          <w:szCs w:val="24"/>
        </w:rPr>
        <w:t xml:space="preserve"> </w:t>
      </w:r>
      <w:r w:rsidRPr="00EB3479">
        <w:rPr>
          <w:rFonts w:ascii="Times New Roman" w:hAnsi="Times New Roman" w:cs="Times New Roman"/>
          <w:spacing w:val="-1"/>
          <w:sz w:val="24"/>
          <w:szCs w:val="24"/>
        </w:rPr>
        <w:t>F</w:t>
      </w:r>
      <w:r w:rsidRPr="00EB3479">
        <w:rPr>
          <w:rFonts w:ascii="Times New Roman" w:hAnsi="Times New Roman" w:cs="Times New Roman"/>
          <w:sz w:val="24"/>
          <w:szCs w:val="24"/>
        </w:rPr>
        <w:t>ift</w:t>
      </w:r>
      <w:r w:rsidRPr="00EB3479">
        <w:rPr>
          <w:rFonts w:ascii="Times New Roman" w:hAnsi="Times New Roman" w:cs="Times New Roman"/>
          <w:spacing w:val="-1"/>
          <w:sz w:val="24"/>
          <w:szCs w:val="24"/>
        </w:rPr>
        <w:t>ee</w:t>
      </w:r>
      <w:r w:rsidRPr="00EB3479">
        <w:rPr>
          <w:rFonts w:ascii="Times New Roman" w:hAnsi="Times New Roman" w:cs="Times New Roman"/>
          <w:sz w:val="24"/>
          <w:szCs w:val="24"/>
        </w:rPr>
        <w:t>n</w:t>
      </w:r>
      <w:r w:rsidRPr="00EB3479">
        <w:rPr>
          <w:rFonts w:ascii="Times New Roman" w:hAnsi="Times New Roman" w:cs="Times New Roman"/>
          <w:spacing w:val="-5"/>
          <w:sz w:val="24"/>
          <w:szCs w:val="24"/>
        </w:rPr>
        <w:t xml:space="preserve"> </w:t>
      </w:r>
      <w:r w:rsidRPr="00EB3479">
        <w:rPr>
          <w:rFonts w:ascii="Times New Roman" w:hAnsi="Times New Roman" w:cs="Times New Roman"/>
          <w:sz w:val="24"/>
          <w:szCs w:val="24"/>
        </w:rPr>
        <w:t>(15)</w:t>
      </w:r>
      <w:r w:rsidRPr="00EB3479">
        <w:rPr>
          <w:rFonts w:ascii="Times New Roman" w:hAnsi="Times New Roman" w:cs="Times New Roman"/>
          <w:spacing w:val="-9"/>
          <w:sz w:val="24"/>
          <w:szCs w:val="24"/>
        </w:rPr>
        <w:t xml:space="preserve"> </w:t>
      </w:r>
      <w:r w:rsidRPr="00EB3479">
        <w:rPr>
          <w:rFonts w:ascii="Times New Roman" w:hAnsi="Times New Roman" w:cs="Times New Roman"/>
          <w:spacing w:val="-1"/>
          <w:sz w:val="24"/>
          <w:szCs w:val="24"/>
        </w:rPr>
        <w:t>c</w:t>
      </w:r>
      <w:r w:rsidRPr="00EB3479">
        <w:rPr>
          <w:rFonts w:ascii="Times New Roman" w:hAnsi="Times New Roman" w:cs="Times New Roman"/>
          <w:sz w:val="24"/>
          <w:szCs w:val="24"/>
        </w:rPr>
        <w:t>ol</w:t>
      </w:r>
      <w:r w:rsidRPr="00EB3479">
        <w:rPr>
          <w:rFonts w:ascii="Times New Roman" w:hAnsi="Times New Roman" w:cs="Times New Roman"/>
          <w:spacing w:val="3"/>
          <w:sz w:val="24"/>
          <w:szCs w:val="24"/>
        </w:rPr>
        <w:t>o</w:t>
      </w:r>
      <w:r w:rsidRPr="00EB3479">
        <w:rPr>
          <w:rFonts w:ascii="Times New Roman" w:hAnsi="Times New Roman" w:cs="Times New Roman"/>
          <w:sz w:val="24"/>
          <w:szCs w:val="24"/>
        </w:rPr>
        <w:t>r</w:t>
      </w:r>
      <w:r w:rsidRPr="00EB3479">
        <w:rPr>
          <w:rFonts w:ascii="Times New Roman" w:hAnsi="Times New Roman" w:cs="Times New Roman"/>
          <w:spacing w:val="-8"/>
          <w:sz w:val="24"/>
          <w:szCs w:val="24"/>
        </w:rPr>
        <w:t xml:space="preserve"> </w:t>
      </w:r>
      <w:r w:rsidRPr="00EB3479">
        <w:rPr>
          <w:rFonts w:ascii="Times New Roman" w:hAnsi="Times New Roman" w:cs="Times New Roman"/>
          <w:spacing w:val="-1"/>
          <w:sz w:val="24"/>
          <w:szCs w:val="24"/>
        </w:rPr>
        <w:t>c</w:t>
      </w:r>
      <w:r w:rsidRPr="00EB3479">
        <w:rPr>
          <w:rFonts w:ascii="Times New Roman" w:hAnsi="Times New Roman" w:cs="Times New Roman"/>
          <w:sz w:val="24"/>
          <w:szCs w:val="24"/>
        </w:rPr>
        <w:t>opies</w:t>
      </w:r>
      <w:r w:rsidRPr="00EB3479">
        <w:rPr>
          <w:rFonts w:ascii="Times New Roman" w:hAnsi="Times New Roman" w:cs="Times New Roman"/>
          <w:spacing w:val="-5"/>
          <w:sz w:val="24"/>
          <w:szCs w:val="24"/>
        </w:rPr>
        <w:t xml:space="preserve"> </w:t>
      </w:r>
      <w:r w:rsidRPr="00EB3479">
        <w:rPr>
          <w:rFonts w:ascii="Times New Roman" w:hAnsi="Times New Roman" w:cs="Times New Roman"/>
          <w:spacing w:val="-1"/>
          <w:sz w:val="24"/>
          <w:szCs w:val="24"/>
        </w:rPr>
        <w:t>a</w:t>
      </w:r>
      <w:r w:rsidRPr="00EB3479">
        <w:rPr>
          <w:rFonts w:ascii="Times New Roman" w:hAnsi="Times New Roman" w:cs="Times New Roman"/>
          <w:sz w:val="24"/>
          <w:szCs w:val="24"/>
        </w:rPr>
        <w:t>nd</w:t>
      </w:r>
      <w:r w:rsidRPr="00EB3479">
        <w:rPr>
          <w:rFonts w:ascii="Times New Roman" w:hAnsi="Times New Roman" w:cs="Times New Roman"/>
          <w:spacing w:val="-7"/>
          <w:sz w:val="24"/>
          <w:szCs w:val="24"/>
        </w:rPr>
        <w:t xml:space="preserve"> </w:t>
      </w:r>
      <w:r w:rsidRPr="00EB3479">
        <w:rPr>
          <w:rFonts w:ascii="Times New Roman" w:hAnsi="Times New Roman" w:cs="Times New Roman"/>
          <w:sz w:val="24"/>
          <w:szCs w:val="24"/>
        </w:rPr>
        <w:t>one</w:t>
      </w:r>
      <w:r w:rsidRPr="00EB3479">
        <w:rPr>
          <w:rFonts w:ascii="Times New Roman" w:hAnsi="Times New Roman" w:cs="Times New Roman"/>
          <w:spacing w:val="-8"/>
          <w:sz w:val="24"/>
          <w:szCs w:val="24"/>
        </w:rPr>
        <w:t xml:space="preserve"> </w:t>
      </w:r>
      <w:r w:rsidRPr="00EB3479">
        <w:rPr>
          <w:rFonts w:ascii="Times New Roman" w:hAnsi="Times New Roman" w:cs="Times New Roman"/>
          <w:sz w:val="24"/>
          <w:szCs w:val="24"/>
        </w:rPr>
        <w:t>unbound</w:t>
      </w:r>
      <w:r w:rsidRPr="00EB3479">
        <w:rPr>
          <w:rFonts w:ascii="Times New Roman" w:hAnsi="Times New Roman" w:cs="Times New Roman"/>
          <w:spacing w:val="-7"/>
          <w:sz w:val="24"/>
          <w:szCs w:val="24"/>
        </w:rPr>
        <w:t xml:space="preserve"> </w:t>
      </w:r>
      <w:r w:rsidRPr="00EB3479">
        <w:rPr>
          <w:rFonts w:ascii="Times New Roman" w:hAnsi="Times New Roman" w:cs="Times New Roman"/>
          <w:spacing w:val="2"/>
          <w:sz w:val="24"/>
          <w:szCs w:val="24"/>
        </w:rPr>
        <w:t>v</w:t>
      </w:r>
      <w:r w:rsidRPr="00EB3479">
        <w:rPr>
          <w:rFonts w:ascii="Times New Roman" w:hAnsi="Times New Roman" w:cs="Times New Roman"/>
          <w:spacing w:val="-1"/>
          <w:sz w:val="24"/>
          <w:szCs w:val="24"/>
        </w:rPr>
        <w:t>e</w:t>
      </w:r>
      <w:r w:rsidRPr="00EB3479">
        <w:rPr>
          <w:rFonts w:ascii="Times New Roman" w:hAnsi="Times New Roman" w:cs="Times New Roman"/>
          <w:sz w:val="24"/>
          <w:szCs w:val="24"/>
        </w:rPr>
        <w:t>rsion</w:t>
      </w:r>
      <w:r w:rsidRPr="00EB3479">
        <w:rPr>
          <w:rFonts w:ascii="Times New Roman" w:hAnsi="Times New Roman" w:cs="Times New Roman"/>
          <w:spacing w:val="-5"/>
          <w:sz w:val="24"/>
          <w:szCs w:val="24"/>
        </w:rPr>
        <w:t xml:space="preserve"> </w:t>
      </w:r>
      <w:r w:rsidRPr="00EB3479">
        <w:rPr>
          <w:rFonts w:ascii="Times New Roman" w:hAnsi="Times New Roman" w:cs="Times New Roman"/>
          <w:sz w:val="24"/>
          <w:szCs w:val="24"/>
        </w:rPr>
        <w:t>of</w:t>
      </w:r>
      <w:r w:rsidRPr="00EB3479">
        <w:rPr>
          <w:rFonts w:ascii="Times New Roman" w:hAnsi="Times New Roman" w:cs="Times New Roman"/>
          <w:spacing w:val="-8"/>
          <w:sz w:val="24"/>
          <w:szCs w:val="24"/>
        </w:rPr>
        <w:t xml:space="preserve"> </w:t>
      </w:r>
      <w:r w:rsidRPr="00EB3479">
        <w:rPr>
          <w:rFonts w:ascii="Times New Roman" w:hAnsi="Times New Roman" w:cs="Times New Roman"/>
          <w:spacing w:val="-1"/>
          <w:sz w:val="24"/>
          <w:szCs w:val="24"/>
        </w:rPr>
        <w:t>e</w:t>
      </w:r>
      <w:r w:rsidRPr="00EB3479">
        <w:rPr>
          <w:rFonts w:ascii="Times New Roman" w:hAnsi="Times New Roman" w:cs="Times New Roman"/>
          <w:spacing w:val="1"/>
          <w:sz w:val="24"/>
          <w:szCs w:val="24"/>
        </w:rPr>
        <w:t>a</w:t>
      </w:r>
      <w:r w:rsidRPr="00EB3479">
        <w:rPr>
          <w:rFonts w:ascii="Times New Roman" w:hAnsi="Times New Roman" w:cs="Times New Roman"/>
          <w:spacing w:val="-1"/>
          <w:sz w:val="24"/>
          <w:szCs w:val="24"/>
        </w:rPr>
        <w:t>c</w:t>
      </w:r>
      <w:r w:rsidRPr="00EB3479">
        <w:rPr>
          <w:rFonts w:ascii="Times New Roman" w:hAnsi="Times New Roman" w:cs="Times New Roman"/>
          <w:sz w:val="24"/>
          <w:szCs w:val="24"/>
        </w:rPr>
        <w:t>h</w:t>
      </w:r>
      <w:r w:rsidRPr="00EB3479">
        <w:rPr>
          <w:rFonts w:ascii="Times New Roman" w:hAnsi="Times New Roman" w:cs="Times New Roman"/>
          <w:spacing w:val="-7"/>
          <w:sz w:val="24"/>
          <w:szCs w:val="24"/>
        </w:rPr>
        <w:t xml:space="preserve"> </w:t>
      </w:r>
      <w:r w:rsidRPr="00EB3479">
        <w:rPr>
          <w:rFonts w:ascii="Times New Roman" w:hAnsi="Times New Roman" w:cs="Times New Roman"/>
          <w:sz w:val="24"/>
          <w:szCs w:val="24"/>
        </w:rPr>
        <w:t>d</w:t>
      </w:r>
      <w:r w:rsidRPr="00EB3479">
        <w:rPr>
          <w:rFonts w:ascii="Times New Roman" w:hAnsi="Times New Roman" w:cs="Times New Roman"/>
          <w:spacing w:val="-1"/>
          <w:sz w:val="24"/>
          <w:szCs w:val="24"/>
        </w:rPr>
        <w:t>e</w:t>
      </w:r>
      <w:r w:rsidRPr="00EB3479">
        <w:rPr>
          <w:rFonts w:ascii="Times New Roman" w:hAnsi="Times New Roman" w:cs="Times New Roman"/>
          <w:sz w:val="24"/>
          <w:szCs w:val="24"/>
        </w:rPr>
        <w:t>l</w:t>
      </w:r>
      <w:r w:rsidRPr="00EB3479">
        <w:rPr>
          <w:rFonts w:ascii="Times New Roman" w:hAnsi="Times New Roman" w:cs="Times New Roman"/>
          <w:spacing w:val="1"/>
          <w:sz w:val="24"/>
          <w:szCs w:val="24"/>
        </w:rPr>
        <w:t>i</w:t>
      </w:r>
      <w:r w:rsidRPr="00EB3479">
        <w:rPr>
          <w:rFonts w:ascii="Times New Roman" w:hAnsi="Times New Roman" w:cs="Times New Roman"/>
          <w:sz w:val="24"/>
          <w:szCs w:val="24"/>
        </w:rPr>
        <w:t>v</w:t>
      </w:r>
      <w:r w:rsidRPr="00EB3479">
        <w:rPr>
          <w:rFonts w:ascii="Times New Roman" w:hAnsi="Times New Roman" w:cs="Times New Roman"/>
          <w:spacing w:val="-1"/>
          <w:sz w:val="24"/>
          <w:szCs w:val="24"/>
        </w:rPr>
        <w:t>e</w:t>
      </w:r>
      <w:r w:rsidRPr="00EB3479">
        <w:rPr>
          <w:rFonts w:ascii="Times New Roman" w:hAnsi="Times New Roman" w:cs="Times New Roman"/>
          <w:spacing w:val="1"/>
          <w:sz w:val="24"/>
          <w:szCs w:val="24"/>
        </w:rPr>
        <w:t>r</w:t>
      </w:r>
      <w:r w:rsidRPr="00EB3479">
        <w:rPr>
          <w:rFonts w:ascii="Times New Roman" w:hAnsi="Times New Roman" w:cs="Times New Roman"/>
          <w:spacing w:val="-1"/>
          <w:sz w:val="24"/>
          <w:szCs w:val="24"/>
        </w:rPr>
        <w:t>a</w:t>
      </w:r>
      <w:r w:rsidRPr="00EB3479">
        <w:rPr>
          <w:rFonts w:ascii="Times New Roman" w:hAnsi="Times New Roman" w:cs="Times New Roman"/>
          <w:sz w:val="24"/>
          <w:szCs w:val="24"/>
        </w:rPr>
        <w:t>ble</w:t>
      </w:r>
      <w:r w:rsidRPr="00EB3479">
        <w:rPr>
          <w:rFonts w:ascii="Times New Roman" w:hAnsi="Times New Roman" w:cs="Times New Roman"/>
          <w:spacing w:val="-8"/>
          <w:sz w:val="24"/>
          <w:szCs w:val="24"/>
        </w:rPr>
        <w:t xml:space="preserve"> </w:t>
      </w:r>
      <w:r w:rsidRPr="00EB3479">
        <w:rPr>
          <w:rFonts w:ascii="Times New Roman" w:hAnsi="Times New Roman" w:cs="Times New Roman"/>
          <w:spacing w:val="1"/>
          <w:sz w:val="24"/>
          <w:szCs w:val="24"/>
        </w:rPr>
        <w:t>a</w:t>
      </w:r>
      <w:r w:rsidRPr="00EB3479">
        <w:rPr>
          <w:rFonts w:ascii="Times New Roman" w:hAnsi="Times New Roman" w:cs="Times New Roman"/>
          <w:sz w:val="24"/>
          <w:szCs w:val="24"/>
        </w:rPr>
        <w:t>re</w:t>
      </w:r>
      <w:r w:rsidRPr="00EB3479">
        <w:rPr>
          <w:rFonts w:ascii="Times New Roman" w:hAnsi="Times New Roman" w:cs="Times New Roman"/>
          <w:spacing w:val="-9"/>
          <w:sz w:val="24"/>
          <w:szCs w:val="24"/>
        </w:rPr>
        <w:t xml:space="preserve"> </w:t>
      </w:r>
      <w:r w:rsidRPr="00EB3479">
        <w:rPr>
          <w:rFonts w:ascii="Times New Roman" w:hAnsi="Times New Roman" w:cs="Times New Roman"/>
          <w:spacing w:val="1"/>
          <w:sz w:val="24"/>
          <w:szCs w:val="24"/>
        </w:rPr>
        <w:t>re</w:t>
      </w:r>
      <w:r w:rsidRPr="00EB3479">
        <w:rPr>
          <w:rFonts w:ascii="Times New Roman" w:hAnsi="Times New Roman" w:cs="Times New Roman"/>
          <w:sz w:val="24"/>
          <w:szCs w:val="24"/>
        </w:rPr>
        <w:t>quir</w:t>
      </w:r>
      <w:r w:rsidRPr="00EB3479">
        <w:rPr>
          <w:rFonts w:ascii="Times New Roman" w:hAnsi="Times New Roman" w:cs="Times New Roman"/>
          <w:spacing w:val="-1"/>
          <w:sz w:val="24"/>
          <w:szCs w:val="24"/>
        </w:rPr>
        <w:t>e</w:t>
      </w:r>
      <w:r w:rsidRPr="00EB3479">
        <w:rPr>
          <w:rFonts w:ascii="Times New Roman" w:hAnsi="Times New Roman" w:cs="Times New Roman"/>
          <w:sz w:val="24"/>
          <w:szCs w:val="24"/>
        </w:rPr>
        <w:t>d.</w:t>
      </w:r>
    </w:p>
    <w:p w14:paraId="2D5A1EBB" w14:textId="77777777" w:rsidR="00EB3479" w:rsidRPr="00EB3479" w:rsidRDefault="00EB3479" w:rsidP="0015216E">
      <w:pPr>
        <w:spacing w:after="120" w:line="240" w:lineRule="auto"/>
        <w:ind w:left="820" w:right="78"/>
        <w:jc w:val="both"/>
        <w:rPr>
          <w:rFonts w:ascii="Times New Roman" w:hAnsi="Times New Roman" w:cs="Times New Roman"/>
          <w:sz w:val="24"/>
          <w:szCs w:val="24"/>
        </w:rPr>
      </w:pPr>
      <w:r w:rsidRPr="00EB3479">
        <w:rPr>
          <w:rFonts w:ascii="Times New Roman" w:hAnsi="Times New Roman" w:cs="Times New Roman"/>
          <w:sz w:val="24"/>
          <w:szCs w:val="24"/>
        </w:rPr>
        <w:t>The fin</w:t>
      </w:r>
      <w:r w:rsidRPr="00EB3479">
        <w:rPr>
          <w:rFonts w:ascii="Times New Roman" w:hAnsi="Times New Roman" w:cs="Times New Roman"/>
          <w:spacing w:val="-1"/>
          <w:sz w:val="24"/>
          <w:szCs w:val="24"/>
        </w:rPr>
        <w:t>a</w:t>
      </w:r>
      <w:r w:rsidRPr="00EB3479">
        <w:rPr>
          <w:rFonts w:ascii="Times New Roman" w:hAnsi="Times New Roman" w:cs="Times New Roman"/>
          <w:sz w:val="24"/>
          <w:szCs w:val="24"/>
        </w:rPr>
        <w:t>l</w:t>
      </w:r>
      <w:r w:rsidRPr="00EB3479">
        <w:rPr>
          <w:rFonts w:ascii="Times New Roman" w:hAnsi="Times New Roman" w:cs="Times New Roman"/>
          <w:spacing w:val="3"/>
          <w:sz w:val="24"/>
          <w:szCs w:val="24"/>
        </w:rPr>
        <w:t xml:space="preserve"> </w:t>
      </w:r>
      <w:r w:rsidRPr="00EB3479">
        <w:rPr>
          <w:rFonts w:ascii="Times New Roman" w:hAnsi="Times New Roman" w:cs="Times New Roman"/>
          <w:sz w:val="24"/>
          <w:szCs w:val="24"/>
        </w:rPr>
        <w:t>v</w:t>
      </w:r>
      <w:r w:rsidRPr="00EB3479">
        <w:rPr>
          <w:rFonts w:ascii="Times New Roman" w:hAnsi="Times New Roman" w:cs="Times New Roman"/>
          <w:spacing w:val="-1"/>
          <w:sz w:val="24"/>
          <w:szCs w:val="24"/>
        </w:rPr>
        <w:t>e</w:t>
      </w:r>
      <w:r w:rsidRPr="00EB3479">
        <w:rPr>
          <w:rFonts w:ascii="Times New Roman" w:hAnsi="Times New Roman" w:cs="Times New Roman"/>
          <w:sz w:val="24"/>
          <w:szCs w:val="24"/>
        </w:rPr>
        <w:t>rsion</w:t>
      </w:r>
      <w:r w:rsidRPr="00EB3479">
        <w:rPr>
          <w:rFonts w:ascii="Times New Roman" w:hAnsi="Times New Roman" w:cs="Times New Roman"/>
          <w:spacing w:val="1"/>
          <w:sz w:val="24"/>
          <w:szCs w:val="24"/>
        </w:rPr>
        <w:t xml:space="preserve"> </w:t>
      </w:r>
      <w:r w:rsidRPr="00EB3479">
        <w:rPr>
          <w:rFonts w:ascii="Times New Roman" w:hAnsi="Times New Roman" w:cs="Times New Roman"/>
          <w:spacing w:val="2"/>
          <w:sz w:val="24"/>
          <w:szCs w:val="24"/>
        </w:rPr>
        <w:t>o</w:t>
      </w:r>
      <w:r w:rsidRPr="00EB3479">
        <w:rPr>
          <w:rFonts w:ascii="Times New Roman" w:hAnsi="Times New Roman" w:cs="Times New Roman"/>
          <w:sz w:val="24"/>
          <w:szCs w:val="24"/>
        </w:rPr>
        <w:t>f</w:t>
      </w:r>
      <w:r w:rsidRPr="00EB3479">
        <w:rPr>
          <w:rFonts w:ascii="Times New Roman" w:hAnsi="Times New Roman" w:cs="Times New Roman"/>
          <w:spacing w:val="2"/>
          <w:sz w:val="24"/>
          <w:szCs w:val="24"/>
        </w:rPr>
        <w:t xml:space="preserve"> </w:t>
      </w:r>
      <w:r w:rsidRPr="00EB3479">
        <w:rPr>
          <w:rFonts w:ascii="Times New Roman" w:hAnsi="Times New Roman" w:cs="Times New Roman"/>
          <w:spacing w:val="-1"/>
          <w:sz w:val="24"/>
          <w:szCs w:val="24"/>
        </w:rPr>
        <w:t>eac</w:t>
      </w:r>
      <w:r w:rsidRPr="00EB3479">
        <w:rPr>
          <w:rFonts w:ascii="Times New Roman" w:hAnsi="Times New Roman" w:cs="Times New Roman"/>
          <w:sz w:val="24"/>
          <w:szCs w:val="24"/>
        </w:rPr>
        <w:t>h</w:t>
      </w:r>
      <w:r w:rsidRPr="00EB3479">
        <w:rPr>
          <w:rFonts w:ascii="Times New Roman" w:hAnsi="Times New Roman" w:cs="Times New Roman"/>
          <w:spacing w:val="3"/>
          <w:sz w:val="24"/>
          <w:szCs w:val="24"/>
        </w:rPr>
        <w:t xml:space="preserve"> </w:t>
      </w:r>
      <w:r w:rsidRPr="00EB3479">
        <w:rPr>
          <w:rFonts w:ascii="Times New Roman" w:hAnsi="Times New Roman" w:cs="Times New Roman"/>
          <w:sz w:val="24"/>
          <w:szCs w:val="24"/>
        </w:rPr>
        <w:t>d</w:t>
      </w:r>
      <w:r w:rsidRPr="00EB3479">
        <w:rPr>
          <w:rFonts w:ascii="Times New Roman" w:hAnsi="Times New Roman" w:cs="Times New Roman"/>
          <w:spacing w:val="-1"/>
          <w:sz w:val="24"/>
          <w:szCs w:val="24"/>
        </w:rPr>
        <w:t>e</w:t>
      </w:r>
      <w:r w:rsidRPr="00EB3479">
        <w:rPr>
          <w:rFonts w:ascii="Times New Roman" w:hAnsi="Times New Roman" w:cs="Times New Roman"/>
          <w:sz w:val="24"/>
          <w:szCs w:val="24"/>
        </w:rPr>
        <w:t>l</w:t>
      </w:r>
      <w:r w:rsidRPr="00EB3479">
        <w:rPr>
          <w:rFonts w:ascii="Times New Roman" w:hAnsi="Times New Roman" w:cs="Times New Roman"/>
          <w:spacing w:val="1"/>
          <w:sz w:val="24"/>
          <w:szCs w:val="24"/>
        </w:rPr>
        <w:t>i</w:t>
      </w:r>
      <w:r w:rsidRPr="00EB3479">
        <w:rPr>
          <w:rFonts w:ascii="Times New Roman" w:hAnsi="Times New Roman" w:cs="Times New Roman"/>
          <w:sz w:val="24"/>
          <w:szCs w:val="24"/>
        </w:rPr>
        <w:t>v</w:t>
      </w:r>
      <w:r w:rsidRPr="00EB3479">
        <w:rPr>
          <w:rFonts w:ascii="Times New Roman" w:hAnsi="Times New Roman" w:cs="Times New Roman"/>
          <w:spacing w:val="-1"/>
          <w:sz w:val="24"/>
          <w:szCs w:val="24"/>
        </w:rPr>
        <w:t>e</w:t>
      </w:r>
      <w:r w:rsidRPr="00EB3479">
        <w:rPr>
          <w:rFonts w:ascii="Times New Roman" w:hAnsi="Times New Roman" w:cs="Times New Roman"/>
          <w:sz w:val="24"/>
          <w:szCs w:val="24"/>
        </w:rPr>
        <w:t>r</w:t>
      </w:r>
      <w:r w:rsidRPr="00EB3479">
        <w:rPr>
          <w:rFonts w:ascii="Times New Roman" w:hAnsi="Times New Roman" w:cs="Times New Roman"/>
          <w:spacing w:val="-2"/>
          <w:sz w:val="24"/>
          <w:szCs w:val="24"/>
        </w:rPr>
        <w:t>a</w:t>
      </w:r>
      <w:r w:rsidRPr="00EB3479">
        <w:rPr>
          <w:rFonts w:ascii="Times New Roman" w:hAnsi="Times New Roman" w:cs="Times New Roman"/>
          <w:sz w:val="24"/>
          <w:szCs w:val="24"/>
        </w:rPr>
        <w:t>b</w:t>
      </w:r>
      <w:r w:rsidRPr="00EB3479">
        <w:rPr>
          <w:rFonts w:ascii="Times New Roman" w:hAnsi="Times New Roman" w:cs="Times New Roman"/>
          <w:spacing w:val="3"/>
          <w:sz w:val="24"/>
          <w:szCs w:val="24"/>
        </w:rPr>
        <w:t>l</w:t>
      </w:r>
      <w:r w:rsidRPr="00EB3479">
        <w:rPr>
          <w:rFonts w:ascii="Times New Roman" w:hAnsi="Times New Roman" w:cs="Times New Roman"/>
          <w:sz w:val="24"/>
          <w:szCs w:val="24"/>
        </w:rPr>
        <w:t>e sh</w:t>
      </w:r>
      <w:r w:rsidRPr="00EB3479">
        <w:rPr>
          <w:rFonts w:ascii="Times New Roman" w:hAnsi="Times New Roman" w:cs="Times New Roman"/>
          <w:spacing w:val="-1"/>
          <w:sz w:val="24"/>
          <w:szCs w:val="24"/>
        </w:rPr>
        <w:t>a</w:t>
      </w:r>
      <w:r w:rsidRPr="00EB3479">
        <w:rPr>
          <w:rFonts w:ascii="Times New Roman" w:hAnsi="Times New Roman" w:cs="Times New Roman"/>
          <w:sz w:val="24"/>
          <w:szCs w:val="24"/>
        </w:rPr>
        <w:t>ll</w:t>
      </w:r>
      <w:r w:rsidRPr="00EB3479">
        <w:rPr>
          <w:rFonts w:ascii="Times New Roman" w:hAnsi="Times New Roman" w:cs="Times New Roman"/>
          <w:spacing w:val="1"/>
          <w:sz w:val="24"/>
          <w:szCs w:val="24"/>
        </w:rPr>
        <w:t xml:space="preserve"> </w:t>
      </w:r>
      <w:r w:rsidRPr="00EB3479">
        <w:rPr>
          <w:rFonts w:ascii="Times New Roman" w:hAnsi="Times New Roman" w:cs="Times New Roman"/>
          <w:spacing w:val="2"/>
          <w:sz w:val="24"/>
          <w:szCs w:val="24"/>
        </w:rPr>
        <w:t>b</w:t>
      </w:r>
      <w:r w:rsidRPr="00EB3479">
        <w:rPr>
          <w:rFonts w:ascii="Times New Roman" w:hAnsi="Times New Roman" w:cs="Times New Roman"/>
          <w:sz w:val="24"/>
          <w:szCs w:val="24"/>
        </w:rPr>
        <w:t>e su</w:t>
      </w:r>
      <w:r w:rsidRPr="00EB3479">
        <w:rPr>
          <w:rFonts w:ascii="Times New Roman" w:hAnsi="Times New Roman" w:cs="Times New Roman"/>
          <w:spacing w:val="2"/>
          <w:sz w:val="24"/>
          <w:szCs w:val="24"/>
        </w:rPr>
        <w:t>b</w:t>
      </w:r>
      <w:r w:rsidRPr="00EB3479">
        <w:rPr>
          <w:rFonts w:ascii="Times New Roman" w:hAnsi="Times New Roman" w:cs="Times New Roman"/>
          <w:sz w:val="24"/>
          <w:szCs w:val="24"/>
        </w:rPr>
        <w:t>m</w:t>
      </w:r>
      <w:r w:rsidRPr="00EB3479">
        <w:rPr>
          <w:rFonts w:ascii="Times New Roman" w:hAnsi="Times New Roman" w:cs="Times New Roman"/>
          <w:spacing w:val="1"/>
          <w:sz w:val="24"/>
          <w:szCs w:val="24"/>
        </w:rPr>
        <w:t>i</w:t>
      </w:r>
      <w:r w:rsidRPr="00EB3479">
        <w:rPr>
          <w:rFonts w:ascii="Times New Roman" w:hAnsi="Times New Roman" w:cs="Times New Roman"/>
          <w:sz w:val="24"/>
          <w:szCs w:val="24"/>
        </w:rPr>
        <w:t>t</w:t>
      </w:r>
      <w:r w:rsidRPr="00EB3479">
        <w:rPr>
          <w:rFonts w:ascii="Times New Roman" w:hAnsi="Times New Roman" w:cs="Times New Roman"/>
          <w:spacing w:val="1"/>
          <w:sz w:val="24"/>
          <w:szCs w:val="24"/>
        </w:rPr>
        <w:t>t</w:t>
      </w:r>
      <w:r w:rsidRPr="00EB3479">
        <w:rPr>
          <w:rFonts w:ascii="Times New Roman" w:hAnsi="Times New Roman" w:cs="Times New Roman"/>
          <w:spacing w:val="-1"/>
          <w:sz w:val="24"/>
          <w:szCs w:val="24"/>
        </w:rPr>
        <w:t>e</w:t>
      </w:r>
      <w:r w:rsidRPr="00EB3479">
        <w:rPr>
          <w:rFonts w:ascii="Times New Roman" w:hAnsi="Times New Roman" w:cs="Times New Roman"/>
          <w:sz w:val="24"/>
          <w:szCs w:val="24"/>
        </w:rPr>
        <w:t>d</w:t>
      </w:r>
      <w:r w:rsidRPr="00EB3479">
        <w:rPr>
          <w:rFonts w:ascii="Times New Roman" w:hAnsi="Times New Roman" w:cs="Times New Roman"/>
          <w:spacing w:val="1"/>
          <w:sz w:val="24"/>
          <w:szCs w:val="24"/>
        </w:rPr>
        <w:t xml:space="preserve"> </w:t>
      </w:r>
      <w:r w:rsidRPr="00EB3479">
        <w:rPr>
          <w:rFonts w:ascii="Times New Roman" w:hAnsi="Times New Roman" w:cs="Times New Roman"/>
          <w:sz w:val="24"/>
          <w:szCs w:val="24"/>
        </w:rPr>
        <w:t>in</w:t>
      </w:r>
      <w:r w:rsidRPr="00EB3479">
        <w:rPr>
          <w:rFonts w:ascii="Times New Roman" w:hAnsi="Times New Roman" w:cs="Times New Roman"/>
          <w:spacing w:val="1"/>
          <w:sz w:val="24"/>
          <w:szCs w:val="24"/>
        </w:rPr>
        <w:t xml:space="preserve"> </w:t>
      </w:r>
      <w:r w:rsidRPr="00EB3479">
        <w:rPr>
          <w:rFonts w:ascii="Times New Roman" w:hAnsi="Times New Roman" w:cs="Times New Roman"/>
          <w:spacing w:val="-1"/>
          <w:sz w:val="24"/>
          <w:szCs w:val="24"/>
        </w:rPr>
        <w:t>e</w:t>
      </w:r>
      <w:r w:rsidRPr="00EB3479">
        <w:rPr>
          <w:rFonts w:ascii="Times New Roman" w:hAnsi="Times New Roman" w:cs="Times New Roman"/>
          <w:sz w:val="24"/>
          <w:szCs w:val="24"/>
        </w:rPr>
        <w:t>le</w:t>
      </w:r>
      <w:r w:rsidRPr="00EB3479">
        <w:rPr>
          <w:rFonts w:ascii="Times New Roman" w:hAnsi="Times New Roman" w:cs="Times New Roman"/>
          <w:spacing w:val="-1"/>
          <w:sz w:val="24"/>
          <w:szCs w:val="24"/>
        </w:rPr>
        <w:t>c</w:t>
      </w:r>
      <w:r w:rsidRPr="00EB3479">
        <w:rPr>
          <w:rFonts w:ascii="Times New Roman" w:hAnsi="Times New Roman" w:cs="Times New Roman"/>
          <w:sz w:val="24"/>
          <w:szCs w:val="24"/>
        </w:rPr>
        <w:t>tronic</w:t>
      </w:r>
      <w:r w:rsidRPr="00EB3479">
        <w:rPr>
          <w:rFonts w:ascii="Times New Roman" w:hAnsi="Times New Roman" w:cs="Times New Roman"/>
          <w:spacing w:val="2"/>
          <w:sz w:val="24"/>
          <w:szCs w:val="24"/>
        </w:rPr>
        <w:t xml:space="preserve"> </w:t>
      </w:r>
      <w:r w:rsidRPr="00EB3479">
        <w:rPr>
          <w:rFonts w:ascii="Times New Roman" w:hAnsi="Times New Roman" w:cs="Times New Roman"/>
          <w:sz w:val="24"/>
          <w:szCs w:val="24"/>
        </w:rPr>
        <w:t>fo</w:t>
      </w:r>
      <w:r w:rsidRPr="00EB3479">
        <w:rPr>
          <w:rFonts w:ascii="Times New Roman" w:hAnsi="Times New Roman" w:cs="Times New Roman"/>
          <w:spacing w:val="-1"/>
          <w:sz w:val="24"/>
          <w:szCs w:val="24"/>
        </w:rPr>
        <w:t>r</w:t>
      </w:r>
      <w:r w:rsidRPr="00EB3479">
        <w:rPr>
          <w:rFonts w:ascii="Times New Roman" w:hAnsi="Times New Roman" w:cs="Times New Roman"/>
          <w:spacing w:val="3"/>
          <w:sz w:val="24"/>
          <w:szCs w:val="24"/>
        </w:rPr>
        <w:t>m</w:t>
      </w:r>
      <w:r w:rsidRPr="00EB3479">
        <w:rPr>
          <w:rFonts w:ascii="Times New Roman" w:hAnsi="Times New Roman" w:cs="Times New Roman"/>
          <w:spacing w:val="-1"/>
          <w:sz w:val="24"/>
          <w:szCs w:val="24"/>
        </w:rPr>
        <w:t>a</w:t>
      </w:r>
      <w:r w:rsidRPr="00EB3479">
        <w:rPr>
          <w:rFonts w:ascii="Times New Roman" w:hAnsi="Times New Roman" w:cs="Times New Roman"/>
          <w:sz w:val="24"/>
          <w:szCs w:val="24"/>
        </w:rPr>
        <w:t>t</w:t>
      </w:r>
      <w:r w:rsidRPr="00EB3479">
        <w:rPr>
          <w:rFonts w:ascii="Times New Roman" w:hAnsi="Times New Roman" w:cs="Times New Roman"/>
          <w:spacing w:val="1"/>
          <w:sz w:val="24"/>
          <w:szCs w:val="24"/>
        </w:rPr>
        <w:t xml:space="preserve"> </w:t>
      </w:r>
      <w:r w:rsidRPr="00EB3479">
        <w:rPr>
          <w:rFonts w:ascii="Times New Roman" w:hAnsi="Times New Roman" w:cs="Times New Roman"/>
          <w:sz w:val="24"/>
          <w:szCs w:val="24"/>
        </w:rPr>
        <w:t>on</w:t>
      </w:r>
      <w:r w:rsidRPr="00EB3479">
        <w:rPr>
          <w:rFonts w:ascii="Times New Roman" w:hAnsi="Times New Roman" w:cs="Times New Roman"/>
          <w:spacing w:val="3"/>
          <w:sz w:val="24"/>
          <w:szCs w:val="24"/>
        </w:rPr>
        <w:t xml:space="preserve"> </w:t>
      </w:r>
      <w:r w:rsidRPr="00EB3479">
        <w:rPr>
          <w:rFonts w:ascii="Times New Roman" w:hAnsi="Times New Roman" w:cs="Times New Roman"/>
          <w:sz w:val="24"/>
          <w:szCs w:val="24"/>
        </w:rPr>
        <w:t>a USB</w:t>
      </w:r>
      <w:r w:rsidRPr="00EB3479">
        <w:rPr>
          <w:rFonts w:ascii="Times New Roman" w:hAnsi="Times New Roman" w:cs="Times New Roman"/>
          <w:spacing w:val="-1"/>
          <w:sz w:val="24"/>
          <w:szCs w:val="24"/>
        </w:rPr>
        <w:t xml:space="preserve"> c</w:t>
      </w:r>
      <w:r w:rsidRPr="00EB3479">
        <w:rPr>
          <w:rFonts w:ascii="Times New Roman" w:hAnsi="Times New Roman" w:cs="Times New Roman"/>
          <w:sz w:val="24"/>
          <w:szCs w:val="24"/>
        </w:rPr>
        <w:t>ompatib</w:t>
      </w:r>
      <w:r w:rsidRPr="00EB3479">
        <w:rPr>
          <w:rFonts w:ascii="Times New Roman" w:hAnsi="Times New Roman" w:cs="Times New Roman"/>
          <w:spacing w:val="1"/>
          <w:sz w:val="24"/>
          <w:szCs w:val="24"/>
        </w:rPr>
        <w:t>l</w:t>
      </w:r>
      <w:r w:rsidRPr="00EB3479">
        <w:rPr>
          <w:rFonts w:ascii="Times New Roman" w:hAnsi="Times New Roman" w:cs="Times New Roman"/>
          <w:sz w:val="24"/>
          <w:szCs w:val="24"/>
        </w:rPr>
        <w:t>e</w:t>
      </w:r>
      <w:r w:rsidRPr="00EB3479">
        <w:rPr>
          <w:rFonts w:ascii="Times New Roman" w:hAnsi="Times New Roman" w:cs="Times New Roman"/>
          <w:spacing w:val="-3"/>
          <w:sz w:val="24"/>
          <w:szCs w:val="24"/>
        </w:rPr>
        <w:t xml:space="preserve"> </w:t>
      </w:r>
      <w:r w:rsidRPr="00EB3479">
        <w:rPr>
          <w:rFonts w:ascii="Times New Roman" w:hAnsi="Times New Roman" w:cs="Times New Roman"/>
          <w:sz w:val="24"/>
          <w:szCs w:val="24"/>
        </w:rPr>
        <w:t>h</w:t>
      </w:r>
      <w:r w:rsidRPr="00EB3479">
        <w:rPr>
          <w:rFonts w:ascii="Times New Roman" w:hAnsi="Times New Roman" w:cs="Times New Roman"/>
          <w:spacing w:val="-1"/>
          <w:sz w:val="24"/>
          <w:szCs w:val="24"/>
        </w:rPr>
        <w:t>a</w:t>
      </w:r>
      <w:r w:rsidRPr="00EB3479">
        <w:rPr>
          <w:rFonts w:ascii="Times New Roman" w:hAnsi="Times New Roman" w:cs="Times New Roman"/>
          <w:sz w:val="24"/>
          <w:szCs w:val="24"/>
        </w:rPr>
        <w:t>rd</w:t>
      </w:r>
      <w:r w:rsidRPr="00EB3479">
        <w:rPr>
          <w:rFonts w:ascii="Times New Roman" w:hAnsi="Times New Roman" w:cs="Times New Roman"/>
          <w:spacing w:val="-3"/>
          <w:sz w:val="24"/>
          <w:szCs w:val="24"/>
        </w:rPr>
        <w:t xml:space="preserve"> </w:t>
      </w:r>
      <w:r w:rsidRPr="00EB3479">
        <w:rPr>
          <w:rFonts w:ascii="Times New Roman" w:hAnsi="Times New Roman" w:cs="Times New Roman"/>
          <w:sz w:val="24"/>
          <w:szCs w:val="24"/>
        </w:rPr>
        <w:t>dr</w:t>
      </w:r>
      <w:r w:rsidRPr="00EB3479">
        <w:rPr>
          <w:rFonts w:ascii="Times New Roman" w:hAnsi="Times New Roman" w:cs="Times New Roman"/>
          <w:spacing w:val="2"/>
          <w:sz w:val="24"/>
          <w:szCs w:val="24"/>
        </w:rPr>
        <w:t>i</w:t>
      </w:r>
      <w:r w:rsidRPr="00EB3479">
        <w:rPr>
          <w:rFonts w:ascii="Times New Roman" w:hAnsi="Times New Roman" w:cs="Times New Roman"/>
          <w:sz w:val="24"/>
          <w:szCs w:val="24"/>
        </w:rPr>
        <w:t>ve</w:t>
      </w:r>
      <w:r w:rsidRPr="00EB3479">
        <w:rPr>
          <w:rFonts w:ascii="Times New Roman" w:hAnsi="Times New Roman" w:cs="Times New Roman"/>
          <w:spacing w:val="-3"/>
          <w:sz w:val="24"/>
          <w:szCs w:val="24"/>
        </w:rPr>
        <w:t xml:space="preserve"> </w:t>
      </w:r>
      <w:r w:rsidRPr="00EB3479">
        <w:rPr>
          <w:rFonts w:ascii="Times New Roman" w:hAnsi="Times New Roman" w:cs="Times New Roman"/>
          <w:spacing w:val="-1"/>
          <w:sz w:val="24"/>
          <w:szCs w:val="24"/>
        </w:rPr>
        <w:t>a</w:t>
      </w:r>
      <w:r w:rsidRPr="00EB3479">
        <w:rPr>
          <w:rFonts w:ascii="Times New Roman" w:hAnsi="Times New Roman" w:cs="Times New Roman"/>
          <w:sz w:val="24"/>
          <w:szCs w:val="24"/>
        </w:rPr>
        <w:t>nd</w:t>
      </w:r>
      <w:r w:rsidRPr="00EB3479">
        <w:rPr>
          <w:rFonts w:ascii="Times New Roman" w:hAnsi="Times New Roman" w:cs="Times New Roman"/>
          <w:spacing w:val="-2"/>
          <w:sz w:val="24"/>
          <w:szCs w:val="24"/>
        </w:rPr>
        <w:t xml:space="preserve"> </w:t>
      </w:r>
      <w:r w:rsidRPr="00EB3479">
        <w:rPr>
          <w:rFonts w:ascii="Times New Roman" w:hAnsi="Times New Roman" w:cs="Times New Roman"/>
          <w:spacing w:val="-1"/>
          <w:sz w:val="24"/>
          <w:szCs w:val="24"/>
        </w:rPr>
        <w:t>c</w:t>
      </w:r>
      <w:r w:rsidRPr="00EB3479">
        <w:rPr>
          <w:rFonts w:ascii="Times New Roman" w:hAnsi="Times New Roman" w:cs="Times New Roman"/>
          <w:sz w:val="24"/>
          <w:szCs w:val="24"/>
        </w:rPr>
        <w:t>on</w:t>
      </w:r>
      <w:r w:rsidRPr="00EB3479">
        <w:rPr>
          <w:rFonts w:ascii="Times New Roman" w:hAnsi="Times New Roman" w:cs="Times New Roman"/>
          <w:spacing w:val="3"/>
          <w:sz w:val="24"/>
          <w:szCs w:val="24"/>
        </w:rPr>
        <w:t>t</w:t>
      </w:r>
      <w:r w:rsidRPr="00EB3479">
        <w:rPr>
          <w:rFonts w:ascii="Times New Roman" w:hAnsi="Times New Roman" w:cs="Times New Roman"/>
          <w:spacing w:val="-1"/>
          <w:sz w:val="24"/>
          <w:szCs w:val="24"/>
        </w:rPr>
        <w:t>a</w:t>
      </w:r>
      <w:r w:rsidRPr="00EB3479">
        <w:rPr>
          <w:rFonts w:ascii="Times New Roman" w:hAnsi="Times New Roman" w:cs="Times New Roman"/>
          <w:sz w:val="24"/>
          <w:szCs w:val="24"/>
        </w:rPr>
        <w:t>in</w:t>
      </w:r>
      <w:r w:rsidRPr="00EB3479">
        <w:rPr>
          <w:rFonts w:ascii="Times New Roman" w:hAnsi="Times New Roman" w:cs="Times New Roman"/>
          <w:spacing w:val="-2"/>
          <w:sz w:val="24"/>
          <w:szCs w:val="24"/>
        </w:rPr>
        <w:t xml:space="preserve"> </w:t>
      </w:r>
      <w:r w:rsidRPr="00EB3479">
        <w:rPr>
          <w:rFonts w:ascii="Times New Roman" w:hAnsi="Times New Roman" w:cs="Times New Roman"/>
          <w:sz w:val="24"/>
          <w:szCs w:val="24"/>
        </w:rPr>
        <w:t>a</w:t>
      </w:r>
      <w:r w:rsidRPr="00EB3479">
        <w:rPr>
          <w:rFonts w:ascii="Times New Roman" w:hAnsi="Times New Roman" w:cs="Times New Roman"/>
          <w:spacing w:val="-3"/>
          <w:sz w:val="24"/>
          <w:szCs w:val="24"/>
        </w:rPr>
        <w:t xml:space="preserve"> </w:t>
      </w:r>
      <w:r w:rsidRPr="00EB3479">
        <w:rPr>
          <w:rFonts w:ascii="Times New Roman" w:hAnsi="Times New Roman" w:cs="Times New Roman"/>
          <w:sz w:val="24"/>
          <w:szCs w:val="24"/>
        </w:rPr>
        <w:t>Mic</w:t>
      </w:r>
      <w:r w:rsidRPr="00EB3479">
        <w:rPr>
          <w:rFonts w:ascii="Times New Roman" w:hAnsi="Times New Roman" w:cs="Times New Roman"/>
          <w:spacing w:val="-1"/>
          <w:sz w:val="24"/>
          <w:szCs w:val="24"/>
        </w:rPr>
        <w:t>r</w:t>
      </w:r>
      <w:r w:rsidRPr="00EB3479">
        <w:rPr>
          <w:rFonts w:ascii="Times New Roman" w:hAnsi="Times New Roman" w:cs="Times New Roman"/>
          <w:sz w:val="24"/>
          <w:szCs w:val="24"/>
        </w:rPr>
        <w:t>os</w:t>
      </w:r>
      <w:r w:rsidRPr="00EB3479">
        <w:rPr>
          <w:rFonts w:ascii="Times New Roman" w:hAnsi="Times New Roman" w:cs="Times New Roman"/>
          <w:spacing w:val="2"/>
          <w:sz w:val="24"/>
          <w:szCs w:val="24"/>
        </w:rPr>
        <w:t>o</w:t>
      </w:r>
      <w:r w:rsidRPr="00EB3479">
        <w:rPr>
          <w:rFonts w:ascii="Times New Roman" w:hAnsi="Times New Roman" w:cs="Times New Roman"/>
          <w:sz w:val="24"/>
          <w:szCs w:val="24"/>
        </w:rPr>
        <w:t>ft</w:t>
      </w:r>
      <w:r w:rsidRPr="00EB3479">
        <w:rPr>
          <w:rFonts w:ascii="Times New Roman" w:hAnsi="Times New Roman" w:cs="Times New Roman"/>
          <w:spacing w:val="-3"/>
          <w:sz w:val="24"/>
          <w:szCs w:val="24"/>
        </w:rPr>
        <w:t xml:space="preserve"> </w:t>
      </w:r>
      <w:r w:rsidRPr="00EB3479">
        <w:rPr>
          <w:rFonts w:ascii="Times New Roman" w:hAnsi="Times New Roman" w:cs="Times New Roman"/>
          <w:spacing w:val="-1"/>
          <w:sz w:val="24"/>
          <w:szCs w:val="24"/>
        </w:rPr>
        <w:t>W</w:t>
      </w:r>
      <w:r w:rsidRPr="00EB3479">
        <w:rPr>
          <w:rFonts w:ascii="Times New Roman" w:hAnsi="Times New Roman" w:cs="Times New Roman"/>
          <w:sz w:val="24"/>
          <w:szCs w:val="24"/>
        </w:rPr>
        <w:t>o</w:t>
      </w:r>
      <w:r w:rsidRPr="00EB3479">
        <w:rPr>
          <w:rFonts w:ascii="Times New Roman" w:hAnsi="Times New Roman" w:cs="Times New Roman"/>
          <w:spacing w:val="1"/>
          <w:sz w:val="24"/>
          <w:szCs w:val="24"/>
        </w:rPr>
        <w:t>r</w:t>
      </w:r>
      <w:r w:rsidRPr="00EB3479">
        <w:rPr>
          <w:rFonts w:ascii="Times New Roman" w:hAnsi="Times New Roman" w:cs="Times New Roman"/>
          <w:sz w:val="24"/>
          <w:szCs w:val="24"/>
        </w:rPr>
        <w:t>d</w:t>
      </w:r>
      <w:r w:rsidRPr="00EB3479">
        <w:rPr>
          <w:rFonts w:ascii="Times New Roman" w:hAnsi="Times New Roman" w:cs="Times New Roman"/>
          <w:spacing w:val="-2"/>
          <w:sz w:val="24"/>
          <w:szCs w:val="24"/>
        </w:rPr>
        <w:t xml:space="preserve"> </w:t>
      </w:r>
      <w:r w:rsidRPr="00EB3479">
        <w:rPr>
          <w:rFonts w:ascii="Times New Roman" w:hAnsi="Times New Roman" w:cs="Times New Roman"/>
          <w:spacing w:val="-1"/>
          <w:sz w:val="24"/>
          <w:szCs w:val="24"/>
        </w:rPr>
        <w:t>c</w:t>
      </w:r>
      <w:r w:rsidRPr="00EB3479">
        <w:rPr>
          <w:rFonts w:ascii="Times New Roman" w:hAnsi="Times New Roman" w:cs="Times New Roman"/>
          <w:sz w:val="24"/>
          <w:szCs w:val="24"/>
        </w:rPr>
        <w:t>om</w:t>
      </w:r>
      <w:r w:rsidRPr="00EB3479">
        <w:rPr>
          <w:rFonts w:ascii="Times New Roman" w:hAnsi="Times New Roman" w:cs="Times New Roman"/>
          <w:spacing w:val="3"/>
          <w:sz w:val="24"/>
          <w:szCs w:val="24"/>
        </w:rPr>
        <w:t>p</w:t>
      </w:r>
      <w:r w:rsidRPr="00EB3479">
        <w:rPr>
          <w:rFonts w:ascii="Times New Roman" w:hAnsi="Times New Roman" w:cs="Times New Roman"/>
          <w:spacing w:val="-1"/>
          <w:sz w:val="24"/>
          <w:szCs w:val="24"/>
        </w:rPr>
        <w:t>a</w:t>
      </w:r>
      <w:r w:rsidRPr="00EB3479">
        <w:rPr>
          <w:rFonts w:ascii="Times New Roman" w:hAnsi="Times New Roman" w:cs="Times New Roman"/>
          <w:sz w:val="24"/>
          <w:szCs w:val="24"/>
        </w:rPr>
        <w:t>t</w:t>
      </w:r>
      <w:r w:rsidRPr="00EB3479">
        <w:rPr>
          <w:rFonts w:ascii="Times New Roman" w:hAnsi="Times New Roman" w:cs="Times New Roman"/>
          <w:spacing w:val="1"/>
          <w:sz w:val="24"/>
          <w:szCs w:val="24"/>
        </w:rPr>
        <w:t>i</w:t>
      </w:r>
      <w:r w:rsidRPr="00EB3479">
        <w:rPr>
          <w:rFonts w:ascii="Times New Roman" w:hAnsi="Times New Roman" w:cs="Times New Roman"/>
          <w:sz w:val="24"/>
          <w:szCs w:val="24"/>
        </w:rPr>
        <w:t>ble</w:t>
      </w:r>
      <w:r w:rsidRPr="00EB3479">
        <w:rPr>
          <w:rFonts w:ascii="Times New Roman" w:hAnsi="Times New Roman" w:cs="Times New Roman"/>
          <w:spacing w:val="-3"/>
          <w:sz w:val="24"/>
          <w:szCs w:val="24"/>
        </w:rPr>
        <w:t xml:space="preserve"> </w:t>
      </w:r>
      <w:r w:rsidRPr="00EB3479">
        <w:rPr>
          <w:rFonts w:ascii="Times New Roman" w:hAnsi="Times New Roman" w:cs="Times New Roman"/>
          <w:sz w:val="24"/>
          <w:szCs w:val="24"/>
        </w:rPr>
        <w:t>v</w:t>
      </w:r>
      <w:r w:rsidRPr="00EB3479">
        <w:rPr>
          <w:rFonts w:ascii="Times New Roman" w:hAnsi="Times New Roman" w:cs="Times New Roman"/>
          <w:spacing w:val="-1"/>
          <w:sz w:val="24"/>
          <w:szCs w:val="24"/>
        </w:rPr>
        <w:t>e</w:t>
      </w:r>
      <w:r w:rsidRPr="00EB3479">
        <w:rPr>
          <w:rFonts w:ascii="Times New Roman" w:hAnsi="Times New Roman" w:cs="Times New Roman"/>
          <w:sz w:val="24"/>
          <w:szCs w:val="24"/>
        </w:rPr>
        <w:t>rs</w:t>
      </w:r>
      <w:r w:rsidRPr="00EB3479">
        <w:rPr>
          <w:rFonts w:ascii="Times New Roman" w:hAnsi="Times New Roman" w:cs="Times New Roman"/>
          <w:spacing w:val="2"/>
          <w:sz w:val="24"/>
          <w:szCs w:val="24"/>
        </w:rPr>
        <w:t>i</w:t>
      </w:r>
      <w:r w:rsidRPr="00EB3479">
        <w:rPr>
          <w:rFonts w:ascii="Times New Roman" w:hAnsi="Times New Roman" w:cs="Times New Roman"/>
          <w:sz w:val="24"/>
          <w:szCs w:val="24"/>
        </w:rPr>
        <w:t>on,</w:t>
      </w:r>
      <w:r w:rsidRPr="00EB3479">
        <w:rPr>
          <w:rFonts w:ascii="Times New Roman" w:hAnsi="Times New Roman" w:cs="Times New Roman"/>
          <w:spacing w:val="-2"/>
          <w:sz w:val="24"/>
          <w:szCs w:val="24"/>
        </w:rPr>
        <w:t xml:space="preserve"> </w:t>
      </w:r>
      <w:r w:rsidRPr="00EB3479">
        <w:rPr>
          <w:rFonts w:ascii="Times New Roman" w:hAnsi="Times New Roman" w:cs="Times New Roman"/>
          <w:spacing w:val="-1"/>
          <w:sz w:val="24"/>
          <w:szCs w:val="24"/>
        </w:rPr>
        <w:t>a</w:t>
      </w:r>
      <w:r w:rsidRPr="00EB3479">
        <w:rPr>
          <w:rFonts w:ascii="Times New Roman" w:hAnsi="Times New Roman" w:cs="Times New Roman"/>
          <w:sz w:val="24"/>
          <w:szCs w:val="24"/>
        </w:rPr>
        <w:t>nd a</w:t>
      </w:r>
      <w:r w:rsidRPr="00EB3479">
        <w:rPr>
          <w:rFonts w:ascii="Times New Roman" w:hAnsi="Times New Roman" w:cs="Times New Roman"/>
          <w:spacing w:val="1"/>
          <w:sz w:val="24"/>
          <w:szCs w:val="24"/>
        </w:rPr>
        <w:t xml:space="preserve"> P</w:t>
      </w:r>
      <w:r w:rsidRPr="00EB3479">
        <w:rPr>
          <w:rFonts w:ascii="Times New Roman" w:hAnsi="Times New Roman" w:cs="Times New Roman"/>
          <w:sz w:val="24"/>
          <w:szCs w:val="24"/>
        </w:rPr>
        <w:t>DF v</w:t>
      </w:r>
      <w:r w:rsidRPr="00EB3479">
        <w:rPr>
          <w:rFonts w:ascii="Times New Roman" w:hAnsi="Times New Roman" w:cs="Times New Roman"/>
          <w:spacing w:val="-1"/>
          <w:sz w:val="24"/>
          <w:szCs w:val="24"/>
        </w:rPr>
        <w:t>e</w:t>
      </w:r>
      <w:r w:rsidRPr="00EB3479">
        <w:rPr>
          <w:rFonts w:ascii="Times New Roman" w:hAnsi="Times New Roman" w:cs="Times New Roman"/>
          <w:sz w:val="24"/>
          <w:szCs w:val="24"/>
        </w:rPr>
        <w:t xml:space="preserve">rsion. </w:t>
      </w:r>
      <w:r w:rsidRPr="00EB3479">
        <w:rPr>
          <w:rFonts w:ascii="Times New Roman" w:hAnsi="Times New Roman" w:cs="Times New Roman"/>
          <w:spacing w:val="6"/>
          <w:sz w:val="24"/>
          <w:szCs w:val="24"/>
        </w:rPr>
        <w:t xml:space="preserve"> </w:t>
      </w:r>
      <w:r w:rsidRPr="00EB3479">
        <w:rPr>
          <w:rFonts w:ascii="Times New Roman" w:hAnsi="Times New Roman" w:cs="Times New Roman"/>
          <w:sz w:val="24"/>
          <w:szCs w:val="24"/>
        </w:rPr>
        <w:t>All</w:t>
      </w:r>
      <w:r w:rsidRPr="00EB3479">
        <w:rPr>
          <w:rFonts w:ascii="Times New Roman" w:hAnsi="Times New Roman" w:cs="Times New Roman"/>
          <w:spacing w:val="2"/>
          <w:sz w:val="24"/>
          <w:szCs w:val="24"/>
        </w:rPr>
        <w:t xml:space="preserve"> </w:t>
      </w:r>
      <w:r w:rsidRPr="00EB3479">
        <w:rPr>
          <w:rFonts w:ascii="Times New Roman" w:hAnsi="Times New Roman" w:cs="Times New Roman"/>
          <w:sz w:val="24"/>
          <w:szCs w:val="24"/>
        </w:rPr>
        <w:t>i</w:t>
      </w:r>
      <w:r w:rsidRPr="00EB3479">
        <w:rPr>
          <w:rFonts w:ascii="Times New Roman" w:hAnsi="Times New Roman" w:cs="Times New Roman"/>
          <w:spacing w:val="1"/>
          <w:sz w:val="24"/>
          <w:szCs w:val="24"/>
        </w:rPr>
        <w:t>m</w:t>
      </w:r>
      <w:r w:rsidRPr="00EB3479">
        <w:rPr>
          <w:rFonts w:ascii="Times New Roman" w:hAnsi="Times New Roman" w:cs="Times New Roman"/>
          <w:spacing w:val="-1"/>
          <w:sz w:val="24"/>
          <w:szCs w:val="24"/>
        </w:rPr>
        <w:t>a</w:t>
      </w:r>
      <w:r w:rsidRPr="00EB3479">
        <w:rPr>
          <w:rFonts w:ascii="Times New Roman" w:hAnsi="Times New Roman" w:cs="Times New Roman"/>
          <w:spacing w:val="-2"/>
          <w:sz w:val="24"/>
          <w:szCs w:val="24"/>
        </w:rPr>
        <w:t>g</w:t>
      </w:r>
      <w:r w:rsidRPr="00EB3479">
        <w:rPr>
          <w:rFonts w:ascii="Times New Roman" w:hAnsi="Times New Roman" w:cs="Times New Roman"/>
          <w:spacing w:val="-1"/>
          <w:sz w:val="24"/>
          <w:szCs w:val="24"/>
        </w:rPr>
        <w:t>e</w:t>
      </w:r>
      <w:r w:rsidRPr="00EB3479">
        <w:rPr>
          <w:rFonts w:ascii="Times New Roman" w:hAnsi="Times New Roman" w:cs="Times New Roman"/>
          <w:sz w:val="24"/>
          <w:szCs w:val="24"/>
        </w:rPr>
        <w:t>s,</w:t>
      </w:r>
      <w:r w:rsidRPr="00EB3479">
        <w:rPr>
          <w:rFonts w:ascii="Times New Roman" w:hAnsi="Times New Roman" w:cs="Times New Roman"/>
          <w:spacing w:val="2"/>
          <w:sz w:val="24"/>
          <w:szCs w:val="24"/>
        </w:rPr>
        <w:t xml:space="preserve"> </w:t>
      </w:r>
      <w:r w:rsidRPr="00EB3479">
        <w:rPr>
          <w:rFonts w:ascii="Times New Roman" w:hAnsi="Times New Roman" w:cs="Times New Roman"/>
          <w:sz w:val="24"/>
          <w:szCs w:val="24"/>
        </w:rPr>
        <w:t>tabl</w:t>
      </w:r>
      <w:r w:rsidRPr="00EB3479">
        <w:rPr>
          <w:rFonts w:ascii="Times New Roman" w:hAnsi="Times New Roman" w:cs="Times New Roman"/>
          <w:spacing w:val="-1"/>
          <w:sz w:val="24"/>
          <w:szCs w:val="24"/>
        </w:rPr>
        <w:t>e</w:t>
      </w:r>
      <w:r w:rsidRPr="00EB3479">
        <w:rPr>
          <w:rFonts w:ascii="Times New Roman" w:hAnsi="Times New Roman" w:cs="Times New Roman"/>
          <w:sz w:val="24"/>
          <w:szCs w:val="24"/>
        </w:rPr>
        <w:t>s,</w:t>
      </w:r>
      <w:r w:rsidRPr="00EB3479">
        <w:rPr>
          <w:rFonts w:ascii="Times New Roman" w:hAnsi="Times New Roman" w:cs="Times New Roman"/>
          <w:spacing w:val="2"/>
          <w:sz w:val="24"/>
          <w:szCs w:val="24"/>
        </w:rPr>
        <w:t xml:space="preserve"> </w:t>
      </w:r>
      <w:r w:rsidRPr="00EB3479">
        <w:rPr>
          <w:rFonts w:ascii="Times New Roman" w:hAnsi="Times New Roman" w:cs="Times New Roman"/>
          <w:spacing w:val="-1"/>
          <w:sz w:val="24"/>
          <w:szCs w:val="24"/>
        </w:rPr>
        <w:t>a</w:t>
      </w:r>
      <w:r w:rsidRPr="00EB3479">
        <w:rPr>
          <w:rFonts w:ascii="Times New Roman" w:hAnsi="Times New Roman" w:cs="Times New Roman"/>
          <w:sz w:val="24"/>
          <w:szCs w:val="24"/>
        </w:rPr>
        <w:t>nd</w:t>
      </w:r>
      <w:r w:rsidRPr="00EB3479">
        <w:rPr>
          <w:rFonts w:ascii="Times New Roman" w:hAnsi="Times New Roman" w:cs="Times New Roman"/>
          <w:spacing w:val="2"/>
          <w:sz w:val="24"/>
          <w:szCs w:val="24"/>
        </w:rPr>
        <w:t xml:space="preserve"> </w:t>
      </w:r>
      <w:r w:rsidRPr="00EB3479">
        <w:rPr>
          <w:rFonts w:ascii="Times New Roman" w:hAnsi="Times New Roman" w:cs="Times New Roman"/>
          <w:sz w:val="24"/>
          <w:szCs w:val="24"/>
        </w:rPr>
        <w:t>gr</w:t>
      </w:r>
      <w:r w:rsidRPr="00EB3479">
        <w:rPr>
          <w:rFonts w:ascii="Times New Roman" w:hAnsi="Times New Roman" w:cs="Times New Roman"/>
          <w:spacing w:val="-2"/>
          <w:sz w:val="24"/>
          <w:szCs w:val="24"/>
        </w:rPr>
        <w:t>a</w:t>
      </w:r>
      <w:r w:rsidRPr="00EB3479">
        <w:rPr>
          <w:rFonts w:ascii="Times New Roman" w:hAnsi="Times New Roman" w:cs="Times New Roman"/>
          <w:sz w:val="24"/>
          <w:szCs w:val="24"/>
        </w:rPr>
        <w:t>phs</w:t>
      </w:r>
      <w:r w:rsidRPr="00EB3479">
        <w:rPr>
          <w:rFonts w:ascii="Times New Roman" w:hAnsi="Times New Roman" w:cs="Times New Roman"/>
          <w:spacing w:val="2"/>
          <w:sz w:val="24"/>
          <w:szCs w:val="24"/>
        </w:rPr>
        <w:t xml:space="preserve"> </w:t>
      </w:r>
      <w:r w:rsidRPr="00EB3479">
        <w:rPr>
          <w:rFonts w:ascii="Times New Roman" w:hAnsi="Times New Roman" w:cs="Times New Roman"/>
          <w:sz w:val="24"/>
          <w:szCs w:val="24"/>
        </w:rPr>
        <w:t>us</w:t>
      </w:r>
      <w:r w:rsidRPr="00EB3479">
        <w:rPr>
          <w:rFonts w:ascii="Times New Roman" w:hAnsi="Times New Roman" w:cs="Times New Roman"/>
          <w:spacing w:val="-1"/>
          <w:sz w:val="24"/>
          <w:szCs w:val="24"/>
        </w:rPr>
        <w:t>e</w:t>
      </w:r>
      <w:r w:rsidRPr="00EB3479">
        <w:rPr>
          <w:rFonts w:ascii="Times New Roman" w:hAnsi="Times New Roman" w:cs="Times New Roman"/>
          <w:sz w:val="24"/>
          <w:szCs w:val="24"/>
        </w:rPr>
        <w:t>d</w:t>
      </w:r>
      <w:r w:rsidRPr="00EB3479">
        <w:rPr>
          <w:rFonts w:ascii="Times New Roman" w:hAnsi="Times New Roman" w:cs="Times New Roman"/>
          <w:spacing w:val="2"/>
          <w:sz w:val="24"/>
          <w:szCs w:val="24"/>
        </w:rPr>
        <w:t xml:space="preserve"> </w:t>
      </w:r>
      <w:r w:rsidRPr="00EB3479">
        <w:rPr>
          <w:rFonts w:ascii="Times New Roman" w:hAnsi="Times New Roman" w:cs="Times New Roman"/>
          <w:sz w:val="24"/>
          <w:szCs w:val="24"/>
        </w:rPr>
        <w:t>in</w:t>
      </w:r>
      <w:r w:rsidRPr="00EB3479">
        <w:rPr>
          <w:rFonts w:ascii="Times New Roman" w:hAnsi="Times New Roman" w:cs="Times New Roman"/>
          <w:spacing w:val="2"/>
          <w:sz w:val="24"/>
          <w:szCs w:val="24"/>
        </w:rPr>
        <w:t xml:space="preserve"> </w:t>
      </w:r>
      <w:r w:rsidRPr="00EB3479">
        <w:rPr>
          <w:rFonts w:ascii="Times New Roman" w:hAnsi="Times New Roman" w:cs="Times New Roman"/>
          <w:sz w:val="24"/>
          <w:szCs w:val="24"/>
        </w:rPr>
        <w:t>the</w:t>
      </w:r>
      <w:r w:rsidRPr="00EB3479">
        <w:rPr>
          <w:rFonts w:ascii="Times New Roman" w:hAnsi="Times New Roman" w:cs="Times New Roman"/>
          <w:spacing w:val="1"/>
          <w:sz w:val="24"/>
          <w:szCs w:val="24"/>
        </w:rPr>
        <w:t xml:space="preserve"> </w:t>
      </w:r>
      <w:r w:rsidRPr="00EB3479">
        <w:rPr>
          <w:rFonts w:ascii="Times New Roman" w:hAnsi="Times New Roman" w:cs="Times New Roman"/>
          <w:sz w:val="24"/>
          <w:szCs w:val="24"/>
        </w:rPr>
        <w:t>fin</w:t>
      </w:r>
      <w:r w:rsidRPr="00EB3479">
        <w:rPr>
          <w:rFonts w:ascii="Times New Roman" w:hAnsi="Times New Roman" w:cs="Times New Roman"/>
          <w:spacing w:val="-1"/>
          <w:sz w:val="24"/>
          <w:szCs w:val="24"/>
        </w:rPr>
        <w:t>a</w:t>
      </w:r>
      <w:r w:rsidRPr="00EB3479">
        <w:rPr>
          <w:rFonts w:ascii="Times New Roman" w:hAnsi="Times New Roman" w:cs="Times New Roman"/>
          <w:sz w:val="24"/>
          <w:szCs w:val="24"/>
        </w:rPr>
        <w:t>l</w:t>
      </w:r>
      <w:r w:rsidRPr="00EB3479">
        <w:rPr>
          <w:rFonts w:ascii="Times New Roman" w:hAnsi="Times New Roman" w:cs="Times New Roman"/>
          <w:spacing w:val="2"/>
          <w:sz w:val="24"/>
          <w:szCs w:val="24"/>
        </w:rPr>
        <w:t xml:space="preserve"> </w:t>
      </w:r>
      <w:r w:rsidRPr="00EB3479">
        <w:rPr>
          <w:rFonts w:ascii="Times New Roman" w:hAnsi="Times New Roman" w:cs="Times New Roman"/>
          <w:sz w:val="24"/>
          <w:szCs w:val="24"/>
        </w:rPr>
        <w:t>v</w:t>
      </w:r>
      <w:r w:rsidRPr="00EB3479">
        <w:rPr>
          <w:rFonts w:ascii="Times New Roman" w:hAnsi="Times New Roman" w:cs="Times New Roman"/>
          <w:spacing w:val="-1"/>
          <w:sz w:val="24"/>
          <w:szCs w:val="24"/>
        </w:rPr>
        <w:t>e</w:t>
      </w:r>
      <w:r w:rsidRPr="00EB3479">
        <w:rPr>
          <w:rFonts w:ascii="Times New Roman" w:hAnsi="Times New Roman" w:cs="Times New Roman"/>
          <w:sz w:val="24"/>
          <w:szCs w:val="24"/>
        </w:rPr>
        <w:t>rsion</w:t>
      </w:r>
      <w:r w:rsidRPr="00EB3479">
        <w:rPr>
          <w:rFonts w:ascii="Times New Roman" w:hAnsi="Times New Roman" w:cs="Times New Roman"/>
          <w:spacing w:val="2"/>
          <w:sz w:val="24"/>
          <w:szCs w:val="24"/>
        </w:rPr>
        <w:t xml:space="preserve"> </w:t>
      </w:r>
      <w:r w:rsidRPr="00EB3479">
        <w:rPr>
          <w:rFonts w:ascii="Times New Roman" w:hAnsi="Times New Roman" w:cs="Times New Roman"/>
          <w:sz w:val="24"/>
          <w:szCs w:val="24"/>
        </w:rPr>
        <w:t>sh</w:t>
      </w:r>
      <w:r w:rsidRPr="00EB3479">
        <w:rPr>
          <w:rFonts w:ascii="Times New Roman" w:hAnsi="Times New Roman" w:cs="Times New Roman"/>
          <w:spacing w:val="-1"/>
          <w:sz w:val="24"/>
          <w:szCs w:val="24"/>
        </w:rPr>
        <w:t>a</w:t>
      </w:r>
      <w:r w:rsidRPr="00EB3479">
        <w:rPr>
          <w:rFonts w:ascii="Times New Roman" w:hAnsi="Times New Roman" w:cs="Times New Roman"/>
          <w:spacing w:val="-2"/>
          <w:sz w:val="24"/>
          <w:szCs w:val="24"/>
        </w:rPr>
        <w:t>l</w:t>
      </w:r>
      <w:r w:rsidRPr="00EB3479">
        <w:rPr>
          <w:rFonts w:ascii="Times New Roman" w:hAnsi="Times New Roman" w:cs="Times New Roman"/>
          <w:sz w:val="24"/>
          <w:szCs w:val="24"/>
        </w:rPr>
        <w:t>l</w:t>
      </w:r>
      <w:r w:rsidRPr="00EB3479">
        <w:rPr>
          <w:rFonts w:ascii="Times New Roman" w:hAnsi="Times New Roman" w:cs="Times New Roman"/>
          <w:spacing w:val="2"/>
          <w:sz w:val="24"/>
          <w:szCs w:val="24"/>
        </w:rPr>
        <w:t xml:space="preserve"> </w:t>
      </w:r>
      <w:r w:rsidRPr="00EB3479">
        <w:rPr>
          <w:rFonts w:ascii="Times New Roman" w:hAnsi="Times New Roman" w:cs="Times New Roman"/>
          <w:sz w:val="24"/>
          <w:szCs w:val="24"/>
        </w:rPr>
        <w:t>be</w:t>
      </w:r>
      <w:r w:rsidRPr="00EB3479">
        <w:rPr>
          <w:rFonts w:ascii="Times New Roman" w:hAnsi="Times New Roman" w:cs="Times New Roman"/>
          <w:spacing w:val="1"/>
          <w:sz w:val="24"/>
          <w:szCs w:val="24"/>
        </w:rPr>
        <w:t xml:space="preserve"> </w:t>
      </w:r>
      <w:r w:rsidRPr="00EB3479">
        <w:rPr>
          <w:rFonts w:ascii="Times New Roman" w:hAnsi="Times New Roman" w:cs="Times New Roman"/>
          <w:sz w:val="24"/>
          <w:szCs w:val="24"/>
        </w:rPr>
        <w:t>in Mic</w:t>
      </w:r>
      <w:r w:rsidRPr="00EB3479">
        <w:rPr>
          <w:rFonts w:ascii="Times New Roman" w:hAnsi="Times New Roman" w:cs="Times New Roman"/>
          <w:spacing w:val="-1"/>
          <w:sz w:val="24"/>
          <w:szCs w:val="24"/>
        </w:rPr>
        <w:t>r</w:t>
      </w:r>
      <w:r w:rsidRPr="00EB3479">
        <w:rPr>
          <w:rFonts w:ascii="Times New Roman" w:hAnsi="Times New Roman" w:cs="Times New Roman"/>
          <w:sz w:val="24"/>
          <w:szCs w:val="24"/>
        </w:rPr>
        <w:t>osoft</w:t>
      </w:r>
      <w:r w:rsidRPr="00EB3479">
        <w:rPr>
          <w:rFonts w:ascii="Times New Roman" w:hAnsi="Times New Roman" w:cs="Times New Roman"/>
          <w:spacing w:val="1"/>
          <w:sz w:val="24"/>
          <w:szCs w:val="24"/>
        </w:rPr>
        <w:t xml:space="preserve"> </w:t>
      </w:r>
      <w:r w:rsidRPr="00EB3479">
        <w:rPr>
          <w:rFonts w:ascii="Times New Roman" w:hAnsi="Times New Roman" w:cs="Times New Roman"/>
          <w:sz w:val="24"/>
          <w:szCs w:val="24"/>
        </w:rPr>
        <w:lastRenderedPageBreak/>
        <w:t>Ex</w:t>
      </w:r>
      <w:r w:rsidRPr="00EB3479">
        <w:rPr>
          <w:rFonts w:ascii="Times New Roman" w:hAnsi="Times New Roman" w:cs="Times New Roman"/>
          <w:spacing w:val="1"/>
          <w:sz w:val="24"/>
          <w:szCs w:val="24"/>
        </w:rPr>
        <w:t>c</w:t>
      </w:r>
      <w:r w:rsidRPr="00EB3479">
        <w:rPr>
          <w:rFonts w:ascii="Times New Roman" w:hAnsi="Times New Roman" w:cs="Times New Roman"/>
          <w:spacing w:val="-1"/>
          <w:sz w:val="24"/>
          <w:szCs w:val="24"/>
        </w:rPr>
        <w:t>e</w:t>
      </w:r>
      <w:r w:rsidRPr="00EB3479">
        <w:rPr>
          <w:rFonts w:ascii="Times New Roman" w:hAnsi="Times New Roman" w:cs="Times New Roman"/>
          <w:sz w:val="24"/>
          <w:szCs w:val="24"/>
        </w:rPr>
        <w:t>l</w:t>
      </w:r>
      <w:r w:rsidRPr="00EB3479">
        <w:rPr>
          <w:rFonts w:ascii="Times New Roman" w:hAnsi="Times New Roman" w:cs="Times New Roman"/>
          <w:spacing w:val="1"/>
          <w:sz w:val="24"/>
          <w:szCs w:val="24"/>
        </w:rPr>
        <w:t xml:space="preserve"> </w:t>
      </w:r>
      <w:r w:rsidRPr="00EB3479">
        <w:rPr>
          <w:rFonts w:ascii="Times New Roman" w:hAnsi="Times New Roman" w:cs="Times New Roman"/>
          <w:spacing w:val="-1"/>
          <w:sz w:val="24"/>
          <w:szCs w:val="24"/>
        </w:rPr>
        <w:t>c</w:t>
      </w:r>
      <w:r w:rsidRPr="00EB3479">
        <w:rPr>
          <w:rFonts w:ascii="Times New Roman" w:hAnsi="Times New Roman" w:cs="Times New Roman"/>
          <w:sz w:val="24"/>
          <w:szCs w:val="24"/>
        </w:rPr>
        <w:t>ompat</w:t>
      </w:r>
      <w:r w:rsidRPr="00EB3479">
        <w:rPr>
          <w:rFonts w:ascii="Times New Roman" w:hAnsi="Times New Roman" w:cs="Times New Roman"/>
          <w:spacing w:val="3"/>
          <w:sz w:val="24"/>
          <w:szCs w:val="24"/>
        </w:rPr>
        <w:t>i</w:t>
      </w:r>
      <w:r w:rsidRPr="00EB3479">
        <w:rPr>
          <w:rFonts w:ascii="Times New Roman" w:hAnsi="Times New Roman" w:cs="Times New Roman"/>
          <w:sz w:val="24"/>
          <w:szCs w:val="24"/>
        </w:rPr>
        <w:t>ble fo</w:t>
      </w:r>
      <w:r w:rsidRPr="00EB3479">
        <w:rPr>
          <w:rFonts w:ascii="Times New Roman" w:hAnsi="Times New Roman" w:cs="Times New Roman"/>
          <w:spacing w:val="-1"/>
          <w:sz w:val="24"/>
          <w:szCs w:val="24"/>
        </w:rPr>
        <w:t>r</w:t>
      </w:r>
      <w:r w:rsidRPr="00EB3479">
        <w:rPr>
          <w:rFonts w:ascii="Times New Roman" w:hAnsi="Times New Roman" w:cs="Times New Roman"/>
          <w:sz w:val="24"/>
          <w:szCs w:val="24"/>
        </w:rPr>
        <w:t>mat</w:t>
      </w:r>
      <w:r w:rsidRPr="00EB3479">
        <w:rPr>
          <w:rFonts w:ascii="Times New Roman" w:hAnsi="Times New Roman" w:cs="Times New Roman"/>
          <w:spacing w:val="3"/>
          <w:sz w:val="24"/>
          <w:szCs w:val="24"/>
        </w:rPr>
        <w:t xml:space="preserve"> </w:t>
      </w:r>
      <w:r w:rsidRPr="00EB3479">
        <w:rPr>
          <w:rFonts w:ascii="Times New Roman" w:hAnsi="Times New Roman" w:cs="Times New Roman"/>
          <w:spacing w:val="-1"/>
          <w:sz w:val="24"/>
          <w:szCs w:val="24"/>
        </w:rPr>
        <w:t>a</w:t>
      </w:r>
      <w:r w:rsidRPr="00EB3479">
        <w:rPr>
          <w:rFonts w:ascii="Times New Roman" w:hAnsi="Times New Roman" w:cs="Times New Roman"/>
          <w:sz w:val="24"/>
          <w:szCs w:val="24"/>
        </w:rPr>
        <w:t>nd</w:t>
      </w:r>
      <w:r w:rsidRPr="00EB3479">
        <w:rPr>
          <w:rFonts w:ascii="Times New Roman" w:hAnsi="Times New Roman" w:cs="Times New Roman"/>
          <w:spacing w:val="1"/>
          <w:sz w:val="24"/>
          <w:szCs w:val="24"/>
        </w:rPr>
        <w:t xml:space="preserve"> </w:t>
      </w:r>
      <w:r w:rsidRPr="00EB3479">
        <w:rPr>
          <w:rFonts w:ascii="Times New Roman" w:hAnsi="Times New Roman" w:cs="Times New Roman"/>
          <w:sz w:val="24"/>
          <w:szCs w:val="24"/>
        </w:rPr>
        <w:t>s</w:t>
      </w:r>
      <w:r w:rsidRPr="00EB3479">
        <w:rPr>
          <w:rFonts w:ascii="Times New Roman" w:hAnsi="Times New Roman" w:cs="Times New Roman"/>
          <w:spacing w:val="2"/>
          <w:sz w:val="24"/>
          <w:szCs w:val="24"/>
        </w:rPr>
        <w:t>h</w:t>
      </w:r>
      <w:r w:rsidRPr="00EB3479">
        <w:rPr>
          <w:rFonts w:ascii="Times New Roman" w:hAnsi="Times New Roman" w:cs="Times New Roman"/>
          <w:spacing w:val="-1"/>
          <w:sz w:val="24"/>
          <w:szCs w:val="24"/>
        </w:rPr>
        <w:t>a</w:t>
      </w:r>
      <w:r w:rsidRPr="00EB3479">
        <w:rPr>
          <w:rFonts w:ascii="Times New Roman" w:hAnsi="Times New Roman" w:cs="Times New Roman"/>
          <w:sz w:val="24"/>
          <w:szCs w:val="24"/>
        </w:rPr>
        <w:t>ll</w:t>
      </w:r>
      <w:r w:rsidRPr="00EB3479">
        <w:rPr>
          <w:rFonts w:ascii="Times New Roman" w:hAnsi="Times New Roman" w:cs="Times New Roman"/>
          <w:spacing w:val="1"/>
          <w:sz w:val="24"/>
          <w:szCs w:val="24"/>
        </w:rPr>
        <w:t xml:space="preserve"> </w:t>
      </w:r>
      <w:r w:rsidRPr="00EB3479">
        <w:rPr>
          <w:rFonts w:ascii="Times New Roman" w:hAnsi="Times New Roman" w:cs="Times New Roman"/>
          <w:sz w:val="24"/>
          <w:szCs w:val="24"/>
        </w:rPr>
        <w:t>inc</w:t>
      </w:r>
      <w:r w:rsidRPr="00EB3479">
        <w:rPr>
          <w:rFonts w:ascii="Times New Roman" w:hAnsi="Times New Roman" w:cs="Times New Roman"/>
          <w:spacing w:val="2"/>
          <w:sz w:val="24"/>
          <w:szCs w:val="24"/>
        </w:rPr>
        <w:t>l</w:t>
      </w:r>
      <w:r w:rsidRPr="00EB3479">
        <w:rPr>
          <w:rFonts w:ascii="Times New Roman" w:hAnsi="Times New Roman" w:cs="Times New Roman"/>
          <w:sz w:val="24"/>
          <w:szCs w:val="24"/>
        </w:rPr>
        <w:t xml:space="preserve">ude </w:t>
      </w:r>
      <w:r w:rsidRPr="00EB3479">
        <w:rPr>
          <w:rFonts w:ascii="Times New Roman" w:hAnsi="Times New Roman" w:cs="Times New Roman"/>
          <w:spacing w:val="-1"/>
          <w:sz w:val="24"/>
          <w:szCs w:val="24"/>
        </w:rPr>
        <w:t>a</w:t>
      </w:r>
      <w:r w:rsidRPr="00EB3479">
        <w:rPr>
          <w:rFonts w:ascii="Times New Roman" w:hAnsi="Times New Roman" w:cs="Times New Roman"/>
          <w:sz w:val="24"/>
          <w:szCs w:val="24"/>
        </w:rPr>
        <w:t>ll</w:t>
      </w:r>
      <w:r w:rsidRPr="00EB3479">
        <w:rPr>
          <w:rFonts w:ascii="Times New Roman" w:hAnsi="Times New Roman" w:cs="Times New Roman"/>
          <w:spacing w:val="1"/>
          <w:sz w:val="24"/>
          <w:szCs w:val="24"/>
        </w:rPr>
        <w:t xml:space="preserve"> </w:t>
      </w:r>
      <w:r w:rsidRPr="00EB3479">
        <w:rPr>
          <w:rFonts w:ascii="Times New Roman" w:hAnsi="Times New Roman" w:cs="Times New Roman"/>
          <w:spacing w:val="2"/>
          <w:sz w:val="24"/>
          <w:szCs w:val="24"/>
        </w:rPr>
        <w:t>G</w:t>
      </w:r>
      <w:r w:rsidRPr="00EB3479">
        <w:rPr>
          <w:rFonts w:ascii="Times New Roman" w:hAnsi="Times New Roman" w:cs="Times New Roman"/>
          <w:spacing w:val="-3"/>
          <w:sz w:val="24"/>
          <w:szCs w:val="24"/>
        </w:rPr>
        <w:t>I</w:t>
      </w:r>
      <w:r w:rsidRPr="00EB3479">
        <w:rPr>
          <w:rFonts w:ascii="Times New Roman" w:hAnsi="Times New Roman" w:cs="Times New Roman"/>
          <w:sz w:val="24"/>
          <w:szCs w:val="24"/>
        </w:rPr>
        <w:t>S</w:t>
      </w:r>
      <w:r w:rsidRPr="00EB3479">
        <w:rPr>
          <w:rFonts w:ascii="Times New Roman" w:hAnsi="Times New Roman" w:cs="Times New Roman"/>
          <w:spacing w:val="4"/>
          <w:sz w:val="24"/>
          <w:szCs w:val="24"/>
        </w:rPr>
        <w:t xml:space="preserve"> </w:t>
      </w:r>
      <w:r w:rsidRPr="00EB3479">
        <w:rPr>
          <w:rFonts w:ascii="Times New Roman" w:hAnsi="Times New Roman" w:cs="Times New Roman"/>
          <w:sz w:val="24"/>
          <w:szCs w:val="24"/>
        </w:rPr>
        <w:t>or C</w:t>
      </w:r>
      <w:r w:rsidRPr="00EB3479">
        <w:rPr>
          <w:rFonts w:ascii="Times New Roman" w:hAnsi="Times New Roman" w:cs="Times New Roman"/>
          <w:spacing w:val="2"/>
          <w:sz w:val="24"/>
          <w:szCs w:val="24"/>
        </w:rPr>
        <w:t>A</w:t>
      </w:r>
      <w:r w:rsidRPr="00EB3479">
        <w:rPr>
          <w:rFonts w:ascii="Times New Roman" w:hAnsi="Times New Roman" w:cs="Times New Roman"/>
          <w:sz w:val="24"/>
          <w:szCs w:val="24"/>
        </w:rPr>
        <w:t>D d</w:t>
      </w:r>
      <w:r w:rsidRPr="00EB3479">
        <w:rPr>
          <w:rFonts w:ascii="Times New Roman" w:hAnsi="Times New Roman" w:cs="Times New Roman"/>
          <w:spacing w:val="-1"/>
          <w:sz w:val="24"/>
          <w:szCs w:val="24"/>
        </w:rPr>
        <w:t>a</w:t>
      </w:r>
      <w:r w:rsidRPr="00EB3479">
        <w:rPr>
          <w:rFonts w:ascii="Times New Roman" w:hAnsi="Times New Roman" w:cs="Times New Roman"/>
          <w:spacing w:val="3"/>
          <w:sz w:val="24"/>
          <w:szCs w:val="24"/>
        </w:rPr>
        <w:t>t</w:t>
      </w:r>
      <w:r w:rsidRPr="00EB3479">
        <w:rPr>
          <w:rFonts w:ascii="Times New Roman" w:hAnsi="Times New Roman" w:cs="Times New Roman"/>
          <w:sz w:val="24"/>
          <w:szCs w:val="24"/>
        </w:rPr>
        <w:t>a</w:t>
      </w:r>
      <w:r w:rsidRPr="00EB3479">
        <w:rPr>
          <w:rFonts w:ascii="Times New Roman" w:hAnsi="Times New Roman" w:cs="Times New Roman"/>
          <w:spacing w:val="2"/>
          <w:sz w:val="24"/>
          <w:szCs w:val="24"/>
        </w:rPr>
        <w:t xml:space="preserve"> </w:t>
      </w:r>
      <w:r w:rsidRPr="00EB3479">
        <w:rPr>
          <w:rFonts w:ascii="Times New Roman" w:hAnsi="Times New Roman" w:cs="Times New Roman"/>
          <w:spacing w:val="-1"/>
          <w:sz w:val="24"/>
          <w:szCs w:val="24"/>
        </w:rPr>
        <w:t>c</w:t>
      </w:r>
      <w:r w:rsidRPr="00EB3479">
        <w:rPr>
          <w:rFonts w:ascii="Times New Roman" w:hAnsi="Times New Roman" w:cs="Times New Roman"/>
          <w:sz w:val="24"/>
          <w:szCs w:val="24"/>
        </w:rPr>
        <w:t>re</w:t>
      </w:r>
      <w:r w:rsidRPr="00EB3479">
        <w:rPr>
          <w:rFonts w:ascii="Times New Roman" w:hAnsi="Times New Roman" w:cs="Times New Roman"/>
          <w:spacing w:val="-1"/>
          <w:sz w:val="24"/>
          <w:szCs w:val="24"/>
        </w:rPr>
        <w:t>a</w:t>
      </w:r>
      <w:r w:rsidRPr="00EB3479">
        <w:rPr>
          <w:rFonts w:ascii="Times New Roman" w:hAnsi="Times New Roman" w:cs="Times New Roman"/>
          <w:sz w:val="24"/>
          <w:szCs w:val="24"/>
        </w:rPr>
        <w:t>ted by</w:t>
      </w:r>
      <w:r w:rsidRPr="00EB3479">
        <w:rPr>
          <w:rFonts w:ascii="Times New Roman" w:hAnsi="Times New Roman" w:cs="Times New Roman"/>
          <w:spacing w:val="-2"/>
          <w:sz w:val="24"/>
          <w:szCs w:val="24"/>
        </w:rPr>
        <w:t xml:space="preserve"> </w:t>
      </w:r>
      <w:r w:rsidRPr="00EB3479">
        <w:rPr>
          <w:rFonts w:ascii="Times New Roman" w:hAnsi="Times New Roman" w:cs="Times New Roman"/>
          <w:sz w:val="24"/>
          <w:szCs w:val="24"/>
        </w:rPr>
        <w:t>the</w:t>
      </w:r>
      <w:r w:rsidRPr="00EB3479">
        <w:rPr>
          <w:rFonts w:ascii="Times New Roman" w:hAnsi="Times New Roman" w:cs="Times New Roman"/>
          <w:spacing w:val="-3"/>
          <w:sz w:val="24"/>
          <w:szCs w:val="24"/>
        </w:rPr>
        <w:t xml:space="preserve"> </w:t>
      </w:r>
      <w:r w:rsidRPr="00EB3479">
        <w:rPr>
          <w:rFonts w:ascii="Times New Roman" w:hAnsi="Times New Roman" w:cs="Times New Roman"/>
          <w:sz w:val="24"/>
          <w:szCs w:val="24"/>
        </w:rPr>
        <w:t>Consultant</w:t>
      </w:r>
      <w:r w:rsidRPr="00EB3479">
        <w:rPr>
          <w:rFonts w:ascii="Times New Roman" w:hAnsi="Times New Roman" w:cs="Times New Roman"/>
          <w:spacing w:val="-2"/>
          <w:sz w:val="24"/>
          <w:szCs w:val="24"/>
        </w:rPr>
        <w:t xml:space="preserve"> </w:t>
      </w:r>
      <w:r w:rsidRPr="00EB3479">
        <w:rPr>
          <w:rFonts w:ascii="Times New Roman" w:hAnsi="Times New Roman" w:cs="Times New Roman"/>
          <w:spacing w:val="-1"/>
          <w:sz w:val="24"/>
          <w:szCs w:val="24"/>
        </w:rPr>
        <w:t>a</w:t>
      </w:r>
      <w:r w:rsidRPr="00EB3479">
        <w:rPr>
          <w:rFonts w:ascii="Times New Roman" w:hAnsi="Times New Roman" w:cs="Times New Roman"/>
          <w:sz w:val="24"/>
          <w:szCs w:val="24"/>
        </w:rPr>
        <w:t>nd</w:t>
      </w:r>
      <w:r w:rsidRPr="00EB3479">
        <w:rPr>
          <w:rFonts w:ascii="Times New Roman" w:hAnsi="Times New Roman" w:cs="Times New Roman"/>
          <w:spacing w:val="-2"/>
          <w:sz w:val="24"/>
          <w:szCs w:val="24"/>
        </w:rPr>
        <w:t xml:space="preserve"> </w:t>
      </w:r>
      <w:r w:rsidRPr="00EB3479">
        <w:rPr>
          <w:rFonts w:ascii="Times New Roman" w:hAnsi="Times New Roman" w:cs="Times New Roman"/>
          <w:sz w:val="24"/>
          <w:szCs w:val="24"/>
        </w:rPr>
        <w:t>u</w:t>
      </w:r>
      <w:r w:rsidRPr="00EB3479">
        <w:rPr>
          <w:rFonts w:ascii="Times New Roman" w:hAnsi="Times New Roman" w:cs="Times New Roman"/>
          <w:spacing w:val="2"/>
          <w:sz w:val="24"/>
          <w:szCs w:val="24"/>
        </w:rPr>
        <w:t>s</w:t>
      </w:r>
      <w:r w:rsidRPr="00EB3479">
        <w:rPr>
          <w:rFonts w:ascii="Times New Roman" w:hAnsi="Times New Roman" w:cs="Times New Roman"/>
          <w:spacing w:val="-1"/>
          <w:sz w:val="24"/>
          <w:szCs w:val="24"/>
        </w:rPr>
        <w:t>e</w:t>
      </w:r>
      <w:r w:rsidRPr="00EB3479">
        <w:rPr>
          <w:rFonts w:ascii="Times New Roman" w:hAnsi="Times New Roman" w:cs="Times New Roman"/>
          <w:sz w:val="24"/>
          <w:szCs w:val="24"/>
        </w:rPr>
        <w:t>d</w:t>
      </w:r>
      <w:r w:rsidRPr="00EB3479">
        <w:rPr>
          <w:rFonts w:ascii="Times New Roman" w:hAnsi="Times New Roman" w:cs="Times New Roman"/>
          <w:spacing w:val="-2"/>
          <w:sz w:val="24"/>
          <w:szCs w:val="24"/>
        </w:rPr>
        <w:t xml:space="preserve"> </w:t>
      </w:r>
      <w:r w:rsidRPr="00EB3479">
        <w:rPr>
          <w:rFonts w:ascii="Times New Roman" w:hAnsi="Times New Roman" w:cs="Times New Roman"/>
          <w:sz w:val="24"/>
          <w:szCs w:val="24"/>
        </w:rPr>
        <w:t>in</w:t>
      </w:r>
      <w:r w:rsidRPr="00EB3479">
        <w:rPr>
          <w:rFonts w:ascii="Times New Roman" w:hAnsi="Times New Roman" w:cs="Times New Roman"/>
          <w:spacing w:val="-2"/>
          <w:sz w:val="24"/>
          <w:szCs w:val="24"/>
        </w:rPr>
        <w:t xml:space="preserve"> </w:t>
      </w:r>
      <w:r w:rsidRPr="00EB3479">
        <w:rPr>
          <w:rFonts w:ascii="Times New Roman" w:hAnsi="Times New Roman" w:cs="Times New Roman"/>
          <w:sz w:val="24"/>
          <w:szCs w:val="24"/>
        </w:rPr>
        <w:t>maps</w:t>
      </w:r>
      <w:r w:rsidRPr="00EB3479">
        <w:rPr>
          <w:rFonts w:ascii="Times New Roman" w:hAnsi="Times New Roman" w:cs="Times New Roman"/>
          <w:spacing w:val="-3"/>
          <w:sz w:val="24"/>
          <w:szCs w:val="24"/>
        </w:rPr>
        <w:t xml:space="preserve"> </w:t>
      </w:r>
      <w:r w:rsidRPr="00EB3479">
        <w:rPr>
          <w:rFonts w:ascii="Times New Roman" w:hAnsi="Times New Roman" w:cs="Times New Roman"/>
          <w:sz w:val="24"/>
          <w:szCs w:val="24"/>
        </w:rPr>
        <w:t>in</w:t>
      </w:r>
      <w:r w:rsidRPr="00EB3479">
        <w:rPr>
          <w:rFonts w:ascii="Times New Roman" w:hAnsi="Times New Roman" w:cs="Times New Roman"/>
          <w:spacing w:val="-2"/>
          <w:sz w:val="24"/>
          <w:szCs w:val="24"/>
        </w:rPr>
        <w:t xml:space="preserve"> </w:t>
      </w:r>
      <w:r w:rsidRPr="00EB3479">
        <w:rPr>
          <w:rFonts w:ascii="Times New Roman" w:hAnsi="Times New Roman" w:cs="Times New Roman"/>
          <w:sz w:val="24"/>
          <w:szCs w:val="24"/>
        </w:rPr>
        <w:t>the</w:t>
      </w:r>
      <w:r w:rsidRPr="00EB3479">
        <w:rPr>
          <w:rFonts w:ascii="Times New Roman" w:hAnsi="Times New Roman" w:cs="Times New Roman"/>
          <w:spacing w:val="-1"/>
          <w:sz w:val="24"/>
          <w:szCs w:val="24"/>
        </w:rPr>
        <w:t xml:space="preserve"> </w:t>
      </w:r>
      <w:r w:rsidRPr="00EB3479">
        <w:rPr>
          <w:rFonts w:ascii="Times New Roman" w:hAnsi="Times New Roman" w:cs="Times New Roman"/>
          <w:sz w:val="24"/>
          <w:szCs w:val="24"/>
        </w:rPr>
        <w:t>fin</w:t>
      </w:r>
      <w:r w:rsidRPr="00EB3479">
        <w:rPr>
          <w:rFonts w:ascii="Times New Roman" w:hAnsi="Times New Roman" w:cs="Times New Roman"/>
          <w:spacing w:val="-1"/>
          <w:sz w:val="24"/>
          <w:szCs w:val="24"/>
        </w:rPr>
        <w:t>a</w:t>
      </w:r>
      <w:r w:rsidRPr="00EB3479">
        <w:rPr>
          <w:rFonts w:ascii="Times New Roman" w:hAnsi="Times New Roman" w:cs="Times New Roman"/>
          <w:sz w:val="24"/>
          <w:szCs w:val="24"/>
        </w:rPr>
        <w:t>l</w:t>
      </w:r>
      <w:r w:rsidRPr="00EB3479">
        <w:rPr>
          <w:rFonts w:ascii="Times New Roman" w:hAnsi="Times New Roman" w:cs="Times New Roman"/>
          <w:spacing w:val="-2"/>
          <w:sz w:val="24"/>
          <w:szCs w:val="24"/>
        </w:rPr>
        <w:t xml:space="preserve"> </w:t>
      </w:r>
      <w:r w:rsidRPr="00EB3479">
        <w:rPr>
          <w:rFonts w:ascii="Times New Roman" w:hAnsi="Times New Roman" w:cs="Times New Roman"/>
          <w:spacing w:val="2"/>
          <w:sz w:val="24"/>
          <w:szCs w:val="24"/>
        </w:rPr>
        <w:t>v</w:t>
      </w:r>
      <w:r w:rsidRPr="00EB3479">
        <w:rPr>
          <w:rFonts w:ascii="Times New Roman" w:hAnsi="Times New Roman" w:cs="Times New Roman"/>
          <w:spacing w:val="1"/>
          <w:sz w:val="24"/>
          <w:szCs w:val="24"/>
        </w:rPr>
        <w:t>e</w:t>
      </w:r>
      <w:r w:rsidRPr="00EB3479">
        <w:rPr>
          <w:rFonts w:ascii="Times New Roman" w:hAnsi="Times New Roman" w:cs="Times New Roman"/>
          <w:sz w:val="24"/>
          <w:szCs w:val="24"/>
        </w:rPr>
        <w:t>rsion.</w:t>
      </w:r>
      <w:r w:rsidRPr="00EB3479">
        <w:rPr>
          <w:rFonts w:ascii="Times New Roman" w:hAnsi="Times New Roman" w:cs="Times New Roman"/>
          <w:spacing w:val="55"/>
          <w:sz w:val="24"/>
          <w:szCs w:val="24"/>
        </w:rPr>
        <w:t xml:space="preserve"> </w:t>
      </w:r>
      <w:r w:rsidRPr="00EB3479">
        <w:rPr>
          <w:rFonts w:ascii="Times New Roman" w:hAnsi="Times New Roman" w:cs="Times New Roman"/>
          <w:sz w:val="24"/>
          <w:szCs w:val="24"/>
        </w:rPr>
        <w:t>All</w:t>
      </w:r>
      <w:r w:rsidRPr="00EB3479">
        <w:rPr>
          <w:rFonts w:ascii="Times New Roman" w:hAnsi="Times New Roman" w:cs="Times New Roman"/>
          <w:spacing w:val="-2"/>
          <w:sz w:val="24"/>
          <w:szCs w:val="24"/>
        </w:rPr>
        <w:t xml:space="preserve"> </w:t>
      </w:r>
      <w:r w:rsidRPr="00EB3479">
        <w:rPr>
          <w:rFonts w:ascii="Times New Roman" w:hAnsi="Times New Roman" w:cs="Times New Roman"/>
          <w:sz w:val="24"/>
          <w:szCs w:val="24"/>
        </w:rPr>
        <w:t>ma</w:t>
      </w:r>
      <w:r w:rsidRPr="00EB3479">
        <w:rPr>
          <w:rFonts w:ascii="Times New Roman" w:hAnsi="Times New Roman" w:cs="Times New Roman"/>
          <w:spacing w:val="3"/>
          <w:sz w:val="24"/>
          <w:szCs w:val="24"/>
        </w:rPr>
        <w:t>t</w:t>
      </w:r>
      <w:r w:rsidRPr="00EB3479">
        <w:rPr>
          <w:rFonts w:ascii="Times New Roman" w:hAnsi="Times New Roman" w:cs="Times New Roman"/>
          <w:spacing w:val="-1"/>
          <w:sz w:val="24"/>
          <w:szCs w:val="24"/>
        </w:rPr>
        <w:t>e</w:t>
      </w:r>
      <w:r w:rsidRPr="00EB3479">
        <w:rPr>
          <w:rFonts w:ascii="Times New Roman" w:hAnsi="Times New Roman" w:cs="Times New Roman"/>
          <w:sz w:val="24"/>
          <w:szCs w:val="24"/>
        </w:rPr>
        <w:t>r</w:t>
      </w:r>
      <w:r w:rsidRPr="00EB3479">
        <w:rPr>
          <w:rFonts w:ascii="Times New Roman" w:hAnsi="Times New Roman" w:cs="Times New Roman"/>
          <w:spacing w:val="2"/>
          <w:sz w:val="24"/>
          <w:szCs w:val="24"/>
        </w:rPr>
        <w:t>i</w:t>
      </w:r>
      <w:r w:rsidRPr="00EB3479">
        <w:rPr>
          <w:rFonts w:ascii="Times New Roman" w:hAnsi="Times New Roman" w:cs="Times New Roman"/>
          <w:spacing w:val="-1"/>
          <w:sz w:val="24"/>
          <w:szCs w:val="24"/>
        </w:rPr>
        <w:t>a</w:t>
      </w:r>
      <w:r w:rsidRPr="00EB3479">
        <w:rPr>
          <w:rFonts w:ascii="Times New Roman" w:hAnsi="Times New Roman" w:cs="Times New Roman"/>
          <w:sz w:val="24"/>
          <w:szCs w:val="24"/>
        </w:rPr>
        <w:t>ls</w:t>
      </w:r>
      <w:r w:rsidRPr="00EB3479">
        <w:rPr>
          <w:rFonts w:ascii="Times New Roman" w:hAnsi="Times New Roman" w:cs="Times New Roman"/>
          <w:spacing w:val="-2"/>
          <w:sz w:val="24"/>
          <w:szCs w:val="24"/>
        </w:rPr>
        <w:t xml:space="preserve"> </w:t>
      </w:r>
      <w:r w:rsidRPr="00EB3479">
        <w:rPr>
          <w:rFonts w:ascii="Times New Roman" w:hAnsi="Times New Roman" w:cs="Times New Roman"/>
          <w:sz w:val="24"/>
          <w:szCs w:val="24"/>
        </w:rPr>
        <w:t>will</w:t>
      </w:r>
      <w:r w:rsidRPr="00EB3479">
        <w:rPr>
          <w:rFonts w:ascii="Times New Roman" w:hAnsi="Times New Roman" w:cs="Times New Roman"/>
          <w:spacing w:val="-2"/>
          <w:sz w:val="24"/>
          <w:szCs w:val="24"/>
        </w:rPr>
        <w:t xml:space="preserve"> </w:t>
      </w:r>
      <w:r w:rsidRPr="00EB3479">
        <w:rPr>
          <w:rFonts w:ascii="Times New Roman" w:hAnsi="Times New Roman" w:cs="Times New Roman"/>
          <w:sz w:val="24"/>
          <w:szCs w:val="24"/>
        </w:rPr>
        <w:t>b</w:t>
      </w:r>
      <w:r w:rsidRPr="00EB3479">
        <w:rPr>
          <w:rFonts w:ascii="Times New Roman" w:hAnsi="Times New Roman" w:cs="Times New Roman"/>
          <w:spacing w:val="-1"/>
          <w:sz w:val="24"/>
          <w:szCs w:val="24"/>
        </w:rPr>
        <w:t>ec</w:t>
      </w:r>
      <w:r w:rsidRPr="00EB3479">
        <w:rPr>
          <w:rFonts w:ascii="Times New Roman" w:hAnsi="Times New Roman" w:cs="Times New Roman"/>
          <w:sz w:val="24"/>
          <w:szCs w:val="24"/>
        </w:rPr>
        <w:t>ome the p</w:t>
      </w:r>
      <w:r w:rsidRPr="00EB3479">
        <w:rPr>
          <w:rFonts w:ascii="Times New Roman" w:hAnsi="Times New Roman" w:cs="Times New Roman"/>
          <w:spacing w:val="-1"/>
          <w:sz w:val="24"/>
          <w:szCs w:val="24"/>
        </w:rPr>
        <w:t>r</w:t>
      </w:r>
      <w:r w:rsidRPr="00EB3479">
        <w:rPr>
          <w:rFonts w:ascii="Times New Roman" w:hAnsi="Times New Roman" w:cs="Times New Roman"/>
          <w:sz w:val="24"/>
          <w:szCs w:val="24"/>
        </w:rPr>
        <w:t>op</w:t>
      </w:r>
      <w:r w:rsidRPr="00EB3479">
        <w:rPr>
          <w:rFonts w:ascii="Times New Roman" w:hAnsi="Times New Roman" w:cs="Times New Roman"/>
          <w:spacing w:val="-1"/>
          <w:sz w:val="24"/>
          <w:szCs w:val="24"/>
        </w:rPr>
        <w:t>e</w:t>
      </w:r>
      <w:r w:rsidRPr="00EB3479">
        <w:rPr>
          <w:rFonts w:ascii="Times New Roman" w:hAnsi="Times New Roman" w:cs="Times New Roman"/>
          <w:sz w:val="24"/>
          <w:szCs w:val="24"/>
        </w:rPr>
        <w:t>rty of</w:t>
      </w:r>
      <w:r w:rsidRPr="00EB3479">
        <w:rPr>
          <w:rFonts w:ascii="Times New Roman" w:hAnsi="Times New Roman" w:cs="Times New Roman"/>
          <w:spacing w:val="-1"/>
          <w:sz w:val="24"/>
          <w:szCs w:val="24"/>
        </w:rPr>
        <w:t xml:space="preserve"> </w:t>
      </w:r>
      <w:r w:rsidRPr="00EB3479">
        <w:rPr>
          <w:rFonts w:ascii="Times New Roman" w:hAnsi="Times New Roman" w:cs="Times New Roman"/>
          <w:sz w:val="24"/>
          <w:szCs w:val="24"/>
        </w:rPr>
        <w:t>the</w:t>
      </w:r>
      <w:r w:rsidRPr="00EB3479">
        <w:rPr>
          <w:rFonts w:ascii="Times New Roman" w:hAnsi="Times New Roman" w:cs="Times New Roman"/>
          <w:spacing w:val="2"/>
          <w:sz w:val="24"/>
          <w:szCs w:val="24"/>
        </w:rPr>
        <w:t xml:space="preserve"> </w:t>
      </w:r>
      <w:r w:rsidRPr="00EB3479">
        <w:rPr>
          <w:rFonts w:ascii="Times New Roman" w:hAnsi="Times New Roman" w:cs="Times New Roman"/>
          <w:sz w:val="24"/>
          <w:szCs w:val="24"/>
        </w:rPr>
        <w:t>To</w:t>
      </w:r>
      <w:r w:rsidRPr="00EB3479">
        <w:rPr>
          <w:rFonts w:ascii="Times New Roman" w:hAnsi="Times New Roman" w:cs="Times New Roman"/>
          <w:spacing w:val="-1"/>
          <w:sz w:val="24"/>
          <w:szCs w:val="24"/>
        </w:rPr>
        <w:t>w</w:t>
      </w:r>
      <w:r w:rsidRPr="00EB3479">
        <w:rPr>
          <w:rFonts w:ascii="Times New Roman" w:hAnsi="Times New Roman" w:cs="Times New Roman"/>
          <w:sz w:val="24"/>
          <w:szCs w:val="24"/>
        </w:rPr>
        <w:t>n</w:t>
      </w:r>
      <w:r w:rsidRPr="00EB3479">
        <w:rPr>
          <w:rFonts w:ascii="Times New Roman" w:hAnsi="Times New Roman" w:cs="Times New Roman"/>
          <w:spacing w:val="2"/>
          <w:sz w:val="24"/>
          <w:szCs w:val="24"/>
        </w:rPr>
        <w:t xml:space="preserve"> </w:t>
      </w:r>
      <w:r w:rsidRPr="00EB3479">
        <w:rPr>
          <w:rFonts w:ascii="Times New Roman" w:hAnsi="Times New Roman" w:cs="Times New Roman"/>
          <w:sz w:val="24"/>
          <w:szCs w:val="24"/>
        </w:rPr>
        <w:t xml:space="preserve">of </w:t>
      </w:r>
      <w:r w:rsidRPr="00EB3479">
        <w:rPr>
          <w:rFonts w:ascii="Times New Roman" w:hAnsi="Times New Roman" w:cs="Times New Roman"/>
          <w:spacing w:val="-1"/>
          <w:sz w:val="24"/>
          <w:szCs w:val="24"/>
        </w:rPr>
        <w:t>N</w:t>
      </w:r>
      <w:r w:rsidRPr="00EB3479">
        <w:rPr>
          <w:rFonts w:ascii="Times New Roman" w:hAnsi="Times New Roman" w:cs="Times New Roman"/>
          <w:sz w:val="24"/>
          <w:szCs w:val="24"/>
        </w:rPr>
        <w:t>orthbo</w:t>
      </w:r>
      <w:r w:rsidRPr="00EB3479">
        <w:rPr>
          <w:rFonts w:ascii="Times New Roman" w:hAnsi="Times New Roman" w:cs="Times New Roman"/>
          <w:spacing w:val="-1"/>
          <w:sz w:val="24"/>
          <w:szCs w:val="24"/>
        </w:rPr>
        <w:t>r</w:t>
      </w:r>
      <w:r w:rsidRPr="00EB3479">
        <w:rPr>
          <w:rFonts w:ascii="Times New Roman" w:hAnsi="Times New Roman" w:cs="Times New Roman"/>
          <w:sz w:val="24"/>
          <w:szCs w:val="24"/>
        </w:rPr>
        <w:t>ough.</w:t>
      </w:r>
    </w:p>
    <w:p w14:paraId="36301402" w14:textId="77777777" w:rsidR="00EB3479" w:rsidRPr="00EB3479" w:rsidRDefault="00EB3479" w:rsidP="0015216E">
      <w:pPr>
        <w:spacing w:after="120" w:line="240" w:lineRule="auto"/>
        <w:ind w:left="100" w:right="6705"/>
        <w:jc w:val="both"/>
        <w:rPr>
          <w:rFonts w:ascii="Times New Roman" w:hAnsi="Times New Roman" w:cs="Times New Roman"/>
          <w:sz w:val="24"/>
          <w:szCs w:val="24"/>
        </w:rPr>
      </w:pPr>
      <w:r w:rsidRPr="00EB3479">
        <w:rPr>
          <w:rFonts w:ascii="Times New Roman" w:hAnsi="Times New Roman" w:cs="Times New Roman"/>
          <w:b/>
          <w:sz w:val="24"/>
          <w:szCs w:val="24"/>
          <w:u w:val="thick" w:color="000000"/>
        </w:rPr>
        <w:t>V. P</w:t>
      </w:r>
      <w:r w:rsidRPr="00EB3479">
        <w:rPr>
          <w:rFonts w:ascii="Times New Roman" w:hAnsi="Times New Roman" w:cs="Times New Roman"/>
          <w:b/>
          <w:spacing w:val="-1"/>
          <w:sz w:val="24"/>
          <w:szCs w:val="24"/>
          <w:u w:val="thick" w:color="000000"/>
        </w:rPr>
        <w:t>r</w:t>
      </w:r>
      <w:r w:rsidRPr="00EB3479">
        <w:rPr>
          <w:rFonts w:ascii="Times New Roman" w:hAnsi="Times New Roman" w:cs="Times New Roman"/>
          <w:b/>
          <w:sz w:val="24"/>
          <w:szCs w:val="24"/>
          <w:u w:val="thick" w:color="000000"/>
        </w:rPr>
        <w:t>oje</w:t>
      </w:r>
      <w:r w:rsidRPr="00EB3479">
        <w:rPr>
          <w:rFonts w:ascii="Times New Roman" w:hAnsi="Times New Roman" w:cs="Times New Roman"/>
          <w:b/>
          <w:spacing w:val="-1"/>
          <w:sz w:val="24"/>
          <w:szCs w:val="24"/>
          <w:u w:val="thick" w:color="000000"/>
        </w:rPr>
        <w:t>c</w:t>
      </w:r>
      <w:r w:rsidRPr="00EB3479">
        <w:rPr>
          <w:rFonts w:ascii="Times New Roman" w:hAnsi="Times New Roman" w:cs="Times New Roman"/>
          <w:b/>
          <w:sz w:val="24"/>
          <w:szCs w:val="24"/>
          <w:u w:val="thick" w:color="000000"/>
        </w:rPr>
        <w:t>t Sched</w:t>
      </w:r>
      <w:r w:rsidRPr="00EB3479">
        <w:rPr>
          <w:rFonts w:ascii="Times New Roman" w:hAnsi="Times New Roman" w:cs="Times New Roman"/>
          <w:b/>
          <w:spacing w:val="1"/>
          <w:sz w:val="24"/>
          <w:szCs w:val="24"/>
          <w:u w:val="thick" w:color="000000"/>
        </w:rPr>
        <w:t>u</w:t>
      </w:r>
      <w:r w:rsidRPr="00EB3479">
        <w:rPr>
          <w:rFonts w:ascii="Times New Roman" w:hAnsi="Times New Roman" w:cs="Times New Roman"/>
          <w:b/>
          <w:sz w:val="24"/>
          <w:szCs w:val="24"/>
          <w:u w:val="thick" w:color="000000"/>
        </w:rPr>
        <w:t>le</w:t>
      </w:r>
    </w:p>
    <w:p w14:paraId="55F7C90B" w14:textId="4B8FE126" w:rsidR="00EB3479" w:rsidRPr="00EB3479" w:rsidRDefault="00EB3479" w:rsidP="005125F5">
      <w:pPr>
        <w:spacing w:before="60" w:after="120" w:line="240" w:lineRule="auto"/>
        <w:ind w:left="100" w:right="77"/>
        <w:jc w:val="both"/>
        <w:rPr>
          <w:rFonts w:ascii="Times New Roman" w:hAnsi="Times New Roman" w:cs="Times New Roman"/>
          <w:sz w:val="24"/>
          <w:szCs w:val="24"/>
        </w:rPr>
      </w:pPr>
      <w:r w:rsidRPr="00EB3479">
        <w:rPr>
          <w:rFonts w:ascii="Times New Roman" w:hAnsi="Times New Roman" w:cs="Times New Roman"/>
          <w:spacing w:val="-1"/>
          <w:sz w:val="24"/>
          <w:szCs w:val="24"/>
        </w:rPr>
        <w:t>W</w:t>
      </w:r>
      <w:r w:rsidRPr="00EB3479">
        <w:rPr>
          <w:rFonts w:ascii="Times New Roman" w:hAnsi="Times New Roman" w:cs="Times New Roman"/>
          <w:sz w:val="24"/>
          <w:szCs w:val="24"/>
        </w:rPr>
        <w:t>ork</w:t>
      </w:r>
      <w:r w:rsidRPr="00EB3479">
        <w:rPr>
          <w:rFonts w:ascii="Times New Roman" w:hAnsi="Times New Roman" w:cs="Times New Roman"/>
          <w:spacing w:val="1"/>
          <w:sz w:val="24"/>
          <w:szCs w:val="24"/>
        </w:rPr>
        <w:t xml:space="preserve"> </w:t>
      </w:r>
      <w:r w:rsidRPr="00EB3479">
        <w:rPr>
          <w:rFonts w:ascii="Times New Roman" w:hAnsi="Times New Roman" w:cs="Times New Roman"/>
          <w:sz w:val="24"/>
          <w:szCs w:val="24"/>
        </w:rPr>
        <w:t>is</w:t>
      </w:r>
      <w:r w:rsidRPr="00EB3479">
        <w:rPr>
          <w:rFonts w:ascii="Times New Roman" w:hAnsi="Times New Roman" w:cs="Times New Roman"/>
          <w:spacing w:val="3"/>
          <w:sz w:val="24"/>
          <w:szCs w:val="24"/>
        </w:rPr>
        <w:t xml:space="preserve"> </w:t>
      </w:r>
      <w:r w:rsidRPr="00EB3479">
        <w:rPr>
          <w:rFonts w:ascii="Times New Roman" w:hAnsi="Times New Roman" w:cs="Times New Roman"/>
          <w:spacing w:val="-1"/>
          <w:sz w:val="24"/>
          <w:szCs w:val="24"/>
        </w:rPr>
        <w:t>e</w:t>
      </w:r>
      <w:r w:rsidRPr="00EB3479">
        <w:rPr>
          <w:rFonts w:ascii="Times New Roman" w:hAnsi="Times New Roman" w:cs="Times New Roman"/>
          <w:sz w:val="24"/>
          <w:szCs w:val="24"/>
        </w:rPr>
        <w:t>xp</w:t>
      </w:r>
      <w:r w:rsidRPr="00EB3479">
        <w:rPr>
          <w:rFonts w:ascii="Times New Roman" w:hAnsi="Times New Roman" w:cs="Times New Roman"/>
          <w:spacing w:val="-1"/>
          <w:sz w:val="24"/>
          <w:szCs w:val="24"/>
        </w:rPr>
        <w:t>ec</w:t>
      </w:r>
      <w:r w:rsidRPr="00EB3479">
        <w:rPr>
          <w:rFonts w:ascii="Times New Roman" w:hAnsi="Times New Roman" w:cs="Times New Roman"/>
          <w:sz w:val="24"/>
          <w:szCs w:val="24"/>
        </w:rPr>
        <w:t>ted</w:t>
      </w:r>
      <w:r w:rsidRPr="00EB3479">
        <w:rPr>
          <w:rFonts w:ascii="Times New Roman" w:hAnsi="Times New Roman" w:cs="Times New Roman"/>
          <w:spacing w:val="2"/>
          <w:sz w:val="24"/>
          <w:szCs w:val="24"/>
        </w:rPr>
        <w:t xml:space="preserve"> </w:t>
      </w:r>
      <w:r w:rsidRPr="00EB3479">
        <w:rPr>
          <w:rFonts w:ascii="Times New Roman" w:hAnsi="Times New Roman" w:cs="Times New Roman"/>
          <w:sz w:val="24"/>
          <w:szCs w:val="24"/>
        </w:rPr>
        <w:t>to</w:t>
      </w:r>
      <w:r w:rsidRPr="00EB3479">
        <w:rPr>
          <w:rFonts w:ascii="Times New Roman" w:hAnsi="Times New Roman" w:cs="Times New Roman"/>
          <w:spacing w:val="3"/>
          <w:sz w:val="24"/>
          <w:szCs w:val="24"/>
        </w:rPr>
        <w:t xml:space="preserve"> </w:t>
      </w:r>
      <w:r w:rsidRPr="00EB3479">
        <w:rPr>
          <w:rFonts w:ascii="Times New Roman" w:hAnsi="Times New Roman" w:cs="Times New Roman"/>
          <w:sz w:val="24"/>
          <w:szCs w:val="24"/>
        </w:rPr>
        <w:t>sta</w:t>
      </w:r>
      <w:r w:rsidRPr="00EB3479">
        <w:rPr>
          <w:rFonts w:ascii="Times New Roman" w:hAnsi="Times New Roman" w:cs="Times New Roman"/>
          <w:spacing w:val="-1"/>
          <w:sz w:val="24"/>
          <w:szCs w:val="24"/>
        </w:rPr>
        <w:t>r</w:t>
      </w:r>
      <w:r w:rsidRPr="00EB3479">
        <w:rPr>
          <w:rFonts w:ascii="Times New Roman" w:hAnsi="Times New Roman" w:cs="Times New Roman"/>
          <w:sz w:val="24"/>
          <w:szCs w:val="24"/>
        </w:rPr>
        <w:t>t</w:t>
      </w:r>
      <w:r w:rsidRPr="00EB3479">
        <w:rPr>
          <w:rFonts w:ascii="Times New Roman" w:hAnsi="Times New Roman" w:cs="Times New Roman"/>
          <w:spacing w:val="3"/>
          <w:sz w:val="24"/>
          <w:szCs w:val="24"/>
        </w:rPr>
        <w:t xml:space="preserve"> </w:t>
      </w:r>
      <w:r w:rsidRPr="00EB3479">
        <w:rPr>
          <w:rFonts w:ascii="Times New Roman" w:hAnsi="Times New Roman" w:cs="Times New Roman"/>
          <w:sz w:val="24"/>
          <w:szCs w:val="24"/>
        </w:rPr>
        <w:t>in</w:t>
      </w:r>
      <w:r w:rsidRPr="00EB3479">
        <w:rPr>
          <w:rFonts w:ascii="Times New Roman" w:hAnsi="Times New Roman" w:cs="Times New Roman"/>
          <w:spacing w:val="5"/>
          <w:sz w:val="24"/>
          <w:szCs w:val="24"/>
        </w:rPr>
        <w:t xml:space="preserve"> </w:t>
      </w:r>
      <w:r w:rsidR="005125F5">
        <w:rPr>
          <w:rFonts w:ascii="Times New Roman" w:hAnsi="Times New Roman" w:cs="Times New Roman"/>
          <w:sz w:val="24"/>
          <w:szCs w:val="24"/>
        </w:rPr>
        <w:t>March 2024</w:t>
      </w:r>
      <w:r w:rsidRPr="00EB3479">
        <w:rPr>
          <w:rFonts w:ascii="Times New Roman" w:hAnsi="Times New Roman" w:cs="Times New Roman"/>
          <w:sz w:val="24"/>
          <w:szCs w:val="24"/>
        </w:rPr>
        <w:t xml:space="preserve"> </w:t>
      </w:r>
      <w:r w:rsidRPr="00EB3479">
        <w:rPr>
          <w:rFonts w:ascii="Times New Roman" w:hAnsi="Times New Roman" w:cs="Times New Roman"/>
          <w:spacing w:val="-1"/>
          <w:sz w:val="24"/>
          <w:szCs w:val="24"/>
        </w:rPr>
        <w:t>a</w:t>
      </w:r>
      <w:r w:rsidRPr="00EB3479">
        <w:rPr>
          <w:rFonts w:ascii="Times New Roman" w:hAnsi="Times New Roman" w:cs="Times New Roman"/>
          <w:sz w:val="24"/>
          <w:szCs w:val="24"/>
        </w:rPr>
        <w:t>nd</w:t>
      </w:r>
      <w:r w:rsidRPr="00EB3479">
        <w:rPr>
          <w:rFonts w:ascii="Times New Roman" w:hAnsi="Times New Roman" w:cs="Times New Roman"/>
          <w:spacing w:val="2"/>
          <w:sz w:val="24"/>
          <w:szCs w:val="24"/>
        </w:rPr>
        <w:t xml:space="preserve"> </w:t>
      </w:r>
      <w:r w:rsidRPr="00EB3479">
        <w:rPr>
          <w:rFonts w:ascii="Times New Roman" w:hAnsi="Times New Roman" w:cs="Times New Roman"/>
          <w:sz w:val="24"/>
          <w:szCs w:val="24"/>
        </w:rPr>
        <w:t>the</w:t>
      </w:r>
      <w:r w:rsidRPr="00EB3479">
        <w:rPr>
          <w:rFonts w:ascii="Times New Roman" w:hAnsi="Times New Roman" w:cs="Times New Roman"/>
          <w:spacing w:val="2"/>
          <w:sz w:val="24"/>
          <w:szCs w:val="24"/>
        </w:rPr>
        <w:t xml:space="preserve"> </w:t>
      </w:r>
      <w:r w:rsidRPr="00EB3479">
        <w:rPr>
          <w:rFonts w:ascii="Times New Roman" w:hAnsi="Times New Roman" w:cs="Times New Roman"/>
          <w:spacing w:val="-3"/>
          <w:sz w:val="24"/>
          <w:szCs w:val="24"/>
        </w:rPr>
        <w:t>f</w:t>
      </w:r>
      <w:r w:rsidRPr="00EB3479">
        <w:rPr>
          <w:rFonts w:ascii="Times New Roman" w:hAnsi="Times New Roman" w:cs="Times New Roman"/>
          <w:sz w:val="24"/>
          <w:szCs w:val="24"/>
        </w:rPr>
        <w:t>in</w:t>
      </w:r>
      <w:r w:rsidRPr="00EB3479">
        <w:rPr>
          <w:rFonts w:ascii="Times New Roman" w:hAnsi="Times New Roman" w:cs="Times New Roman"/>
          <w:spacing w:val="1"/>
          <w:sz w:val="24"/>
          <w:szCs w:val="24"/>
        </w:rPr>
        <w:t>i</w:t>
      </w:r>
      <w:r w:rsidRPr="00EB3479">
        <w:rPr>
          <w:rFonts w:ascii="Times New Roman" w:hAnsi="Times New Roman" w:cs="Times New Roman"/>
          <w:sz w:val="24"/>
          <w:szCs w:val="24"/>
        </w:rPr>
        <w:t>sh</w:t>
      </w:r>
      <w:r w:rsidRPr="00EB3479">
        <w:rPr>
          <w:rFonts w:ascii="Times New Roman" w:hAnsi="Times New Roman" w:cs="Times New Roman"/>
          <w:spacing w:val="-1"/>
          <w:sz w:val="24"/>
          <w:szCs w:val="24"/>
        </w:rPr>
        <w:t>e</w:t>
      </w:r>
      <w:r w:rsidRPr="00EB3479">
        <w:rPr>
          <w:rFonts w:ascii="Times New Roman" w:hAnsi="Times New Roman" w:cs="Times New Roman"/>
          <w:sz w:val="24"/>
          <w:szCs w:val="24"/>
        </w:rPr>
        <w:t>d</w:t>
      </w:r>
      <w:r w:rsidRPr="00EB3479">
        <w:rPr>
          <w:rFonts w:ascii="Times New Roman" w:hAnsi="Times New Roman" w:cs="Times New Roman"/>
          <w:spacing w:val="2"/>
          <w:sz w:val="24"/>
          <w:szCs w:val="24"/>
        </w:rPr>
        <w:t xml:space="preserve"> </w:t>
      </w:r>
      <w:r w:rsidRPr="00EB3479">
        <w:rPr>
          <w:rFonts w:ascii="Times New Roman" w:hAnsi="Times New Roman" w:cs="Times New Roman"/>
          <w:sz w:val="24"/>
          <w:szCs w:val="24"/>
        </w:rPr>
        <w:t>prod</w:t>
      </w:r>
      <w:r w:rsidRPr="00EB3479">
        <w:rPr>
          <w:rFonts w:ascii="Times New Roman" w:hAnsi="Times New Roman" w:cs="Times New Roman"/>
          <w:spacing w:val="-1"/>
          <w:sz w:val="24"/>
          <w:szCs w:val="24"/>
        </w:rPr>
        <w:t>uc</w:t>
      </w:r>
      <w:r w:rsidRPr="00EB3479">
        <w:rPr>
          <w:rFonts w:ascii="Times New Roman" w:hAnsi="Times New Roman" w:cs="Times New Roman"/>
          <w:sz w:val="24"/>
          <w:szCs w:val="24"/>
        </w:rPr>
        <w:t>t</w:t>
      </w:r>
      <w:r w:rsidRPr="00EB3479">
        <w:rPr>
          <w:rFonts w:ascii="Times New Roman" w:hAnsi="Times New Roman" w:cs="Times New Roman"/>
          <w:spacing w:val="4"/>
          <w:sz w:val="24"/>
          <w:szCs w:val="24"/>
        </w:rPr>
        <w:t xml:space="preserve"> </w:t>
      </w:r>
      <w:r w:rsidRPr="00EB3479">
        <w:rPr>
          <w:rFonts w:ascii="Times New Roman" w:hAnsi="Times New Roman" w:cs="Times New Roman"/>
          <w:sz w:val="24"/>
          <w:szCs w:val="24"/>
        </w:rPr>
        <w:t>should</w:t>
      </w:r>
      <w:r w:rsidRPr="00EB3479">
        <w:rPr>
          <w:rFonts w:ascii="Times New Roman" w:hAnsi="Times New Roman" w:cs="Times New Roman"/>
          <w:spacing w:val="2"/>
          <w:sz w:val="24"/>
          <w:szCs w:val="24"/>
        </w:rPr>
        <w:t xml:space="preserve"> </w:t>
      </w:r>
      <w:r w:rsidRPr="00EB3479">
        <w:rPr>
          <w:rFonts w:ascii="Times New Roman" w:hAnsi="Times New Roman" w:cs="Times New Roman"/>
          <w:spacing w:val="-2"/>
          <w:sz w:val="24"/>
          <w:szCs w:val="24"/>
        </w:rPr>
        <w:t>b</w:t>
      </w:r>
      <w:r w:rsidRPr="00EB3479">
        <w:rPr>
          <w:rFonts w:ascii="Times New Roman" w:hAnsi="Times New Roman" w:cs="Times New Roman"/>
          <w:sz w:val="24"/>
          <w:szCs w:val="24"/>
        </w:rPr>
        <w:t>e</w:t>
      </w:r>
      <w:r w:rsidRPr="00EB3479">
        <w:rPr>
          <w:rFonts w:ascii="Times New Roman" w:hAnsi="Times New Roman" w:cs="Times New Roman"/>
          <w:spacing w:val="3"/>
          <w:sz w:val="24"/>
          <w:szCs w:val="24"/>
        </w:rPr>
        <w:t xml:space="preserve"> </w:t>
      </w:r>
      <w:r w:rsidRPr="00EB3479">
        <w:rPr>
          <w:rFonts w:ascii="Times New Roman" w:hAnsi="Times New Roman" w:cs="Times New Roman"/>
          <w:spacing w:val="-1"/>
          <w:sz w:val="24"/>
          <w:szCs w:val="24"/>
        </w:rPr>
        <w:t>c</w:t>
      </w:r>
      <w:r w:rsidRPr="00EB3479">
        <w:rPr>
          <w:rFonts w:ascii="Times New Roman" w:hAnsi="Times New Roman" w:cs="Times New Roman"/>
          <w:sz w:val="24"/>
          <w:szCs w:val="24"/>
        </w:rPr>
        <w:t>omp</w:t>
      </w:r>
      <w:r w:rsidRPr="00EB3479">
        <w:rPr>
          <w:rFonts w:ascii="Times New Roman" w:hAnsi="Times New Roman" w:cs="Times New Roman"/>
          <w:spacing w:val="1"/>
          <w:sz w:val="24"/>
          <w:szCs w:val="24"/>
        </w:rPr>
        <w:t>l</w:t>
      </w:r>
      <w:r w:rsidRPr="00EB3479">
        <w:rPr>
          <w:rFonts w:ascii="Times New Roman" w:hAnsi="Times New Roman" w:cs="Times New Roman"/>
          <w:spacing w:val="-1"/>
          <w:sz w:val="24"/>
          <w:szCs w:val="24"/>
        </w:rPr>
        <w:t>e</w:t>
      </w:r>
      <w:r w:rsidRPr="00EB3479">
        <w:rPr>
          <w:rFonts w:ascii="Times New Roman" w:hAnsi="Times New Roman" w:cs="Times New Roman"/>
          <w:sz w:val="24"/>
          <w:szCs w:val="24"/>
        </w:rPr>
        <w:t>ted</w:t>
      </w:r>
      <w:r w:rsidRPr="00EB3479">
        <w:rPr>
          <w:rFonts w:ascii="Times New Roman" w:hAnsi="Times New Roman" w:cs="Times New Roman"/>
          <w:spacing w:val="2"/>
          <w:sz w:val="24"/>
          <w:szCs w:val="24"/>
        </w:rPr>
        <w:t xml:space="preserve"> </w:t>
      </w:r>
      <w:r w:rsidRPr="00EB3479">
        <w:rPr>
          <w:rFonts w:ascii="Times New Roman" w:hAnsi="Times New Roman" w:cs="Times New Roman"/>
          <w:sz w:val="24"/>
          <w:szCs w:val="24"/>
        </w:rPr>
        <w:t>in</w:t>
      </w:r>
      <w:r w:rsidR="005125F5">
        <w:rPr>
          <w:rFonts w:ascii="Times New Roman" w:hAnsi="Times New Roman" w:cs="Times New Roman"/>
          <w:sz w:val="24"/>
          <w:szCs w:val="24"/>
        </w:rPr>
        <w:t xml:space="preserve"> August 2024 unless otherwise agreed upon by both parties.</w:t>
      </w:r>
      <w:r w:rsidRPr="00EB3479">
        <w:rPr>
          <w:rFonts w:ascii="Times New Roman" w:hAnsi="Times New Roman" w:cs="Times New Roman"/>
          <w:sz w:val="24"/>
          <w:szCs w:val="24"/>
        </w:rPr>
        <w:t>.</w:t>
      </w:r>
    </w:p>
    <w:p w14:paraId="7E8CFCC5" w14:textId="77777777" w:rsidR="00EB3479" w:rsidRPr="00EB3479" w:rsidRDefault="00EB3479" w:rsidP="0015216E">
      <w:pPr>
        <w:spacing w:after="120" w:line="240" w:lineRule="auto"/>
        <w:ind w:left="100" w:right="79"/>
        <w:jc w:val="both"/>
        <w:rPr>
          <w:rFonts w:ascii="Times New Roman" w:hAnsi="Times New Roman" w:cs="Times New Roman"/>
          <w:sz w:val="24"/>
          <w:szCs w:val="24"/>
        </w:rPr>
      </w:pPr>
      <w:r w:rsidRPr="00EB3479">
        <w:rPr>
          <w:rFonts w:ascii="Times New Roman" w:hAnsi="Times New Roman" w:cs="Times New Roman"/>
          <w:sz w:val="24"/>
          <w:szCs w:val="24"/>
        </w:rPr>
        <w:t>The</w:t>
      </w:r>
      <w:r w:rsidRPr="00EB3479">
        <w:rPr>
          <w:rFonts w:ascii="Times New Roman" w:hAnsi="Times New Roman" w:cs="Times New Roman"/>
          <w:spacing w:val="1"/>
          <w:sz w:val="24"/>
          <w:szCs w:val="24"/>
        </w:rPr>
        <w:t xml:space="preserve"> </w:t>
      </w:r>
      <w:r w:rsidRPr="00EB3479">
        <w:rPr>
          <w:rFonts w:ascii="Times New Roman" w:hAnsi="Times New Roman" w:cs="Times New Roman"/>
          <w:sz w:val="24"/>
          <w:szCs w:val="24"/>
        </w:rPr>
        <w:t>Consultant</w:t>
      </w:r>
      <w:r w:rsidRPr="00EB3479">
        <w:rPr>
          <w:rFonts w:ascii="Times New Roman" w:hAnsi="Times New Roman" w:cs="Times New Roman"/>
          <w:spacing w:val="3"/>
          <w:sz w:val="24"/>
          <w:szCs w:val="24"/>
        </w:rPr>
        <w:t xml:space="preserve"> </w:t>
      </w:r>
      <w:r w:rsidRPr="00EB3479">
        <w:rPr>
          <w:rFonts w:ascii="Times New Roman" w:hAnsi="Times New Roman" w:cs="Times New Roman"/>
          <w:sz w:val="24"/>
          <w:szCs w:val="24"/>
        </w:rPr>
        <w:t>should d</w:t>
      </w:r>
      <w:r w:rsidRPr="00EB3479">
        <w:rPr>
          <w:rFonts w:ascii="Times New Roman" w:hAnsi="Times New Roman" w:cs="Times New Roman"/>
          <w:spacing w:val="-1"/>
          <w:sz w:val="24"/>
          <w:szCs w:val="24"/>
        </w:rPr>
        <w:t>e</w:t>
      </w:r>
      <w:r w:rsidRPr="00EB3479">
        <w:rPr>
          <w:rFonts w:ascii="Times New Roman" w:hAnsi="Times New Roman" w:cs="Times New Roman"/>
          <w:sz w:val="24"/>
          <w:szCs w:val="24"/>
        </w:rPr>
        <w:t>monstr</w:t>
      </w:r>
      <w:r w:rsidRPr="00EB3479">
        <w:rPr>
          <w:rFonts w:ascii="Times New Roman" w:hAnsi="Times New Roman" w:cs="Times New Roman"/>
          <w:spacing w:val="-1"/>
          <w:sz w:val="24"/>
          <w:szCs w:val="24"/>
        </w:rPr>
        <w:t>a</w:t>
      </w:r>
      <w:r w:rsidRPr="00EB3479">
        <w:rPr>
          <w:rFonts w:ascii="Times New Roman" w:hAnsi="Times New Roman" w:cs="Times New Roman"/>
          <w:sz w:val="24"/>
          <w:szCs w:val="24"/>
        </w:rPr>
        <w:t>te</w:t>
      </w:r>
      <w:r w:rsidRPr="00EB3479">
        <w:rPr>
          <w:rFonts w:ascii="Times New Roman" w:hAnsi="Times New Roman" w:cs="Times New Roman"/>
          <w:spacing w:val="2"/>
          <w:sz w:val="24"/>
          <w:szCs w:val="24"/>
        </w:rPr>
        <w:t xml:space="preserve"> </w:t>
      </w:r>
      <w:r w:rsidRPr="00EB3479">
        <w:rPr>
          <w:rFonts w:ascii="Times New Roman" w:hAnsi="Times New Roman" w:cs="Times New Roman"/>
          <w:sz w:val="24"/>
          <w:szCs w:val="24"/>
        </w:rPr>
        <w:t>the</w:t>
      </w:r>
      <w:r w:rsidRPr="00EB3479">
        <w:rPr>
          <w:rFonts w:ascii="Times New Roman" w:hAnsi="Times New Roman" w:cs="Times New Roman"/>
          <w:spacing w:val="2"/>
          <w:sz w:val="24"/>
          <w:szCs w:val="24"/>
        </w:rPr>
        <w:t xml:space="preserve"> </w:t>
      </w:r>
      <w:r w:rsidRPr="00EB3479">
        <w:rPr>
          <w:rFonts w:ascii="Times New Roman" w:hAnsi="Times New Roman" w:cs="Times New Roman"/>
          <w:spacing w:val="-1"/>
          <w:sz w:val="24"/>
          <w:szCs w:val="24"/>
        </w:rPr>
        <w:t>a</w:t>
      </w:r>
      <w:r w:rsidRPr="00EB3479">
        <w:rPr>
          <w:rFonts w:ascii="Times New Roman" w:hAnsi="Times New Roman" w:cs="Times New Roman"/>
          <w:sz w:val="24"/>
          <w:szCs w:val="24"/>
        </w:rPr>
        <w:t>bi</w:t>
      </w:r>
      <w:r w:rsidRPr="00EB3479">
        <w:rPr>
          <w:rFonts w:ascii="Times New Roman" w:hAnsi="Times New Roman" w:cs="Times New Roman"/>
          <w:spacing w:val="1"/>
          <w:sz w:val="24"/>
          <w:szCs w:val="24"/>
        </w:rPr>
        <w:t>l</w:t>
      </w:r>
      <w:r w:rsidRPr="00EB3479">
        <w:rPr>
          <w:rFonts w:ascii="Times New Roman" w:hAnsi="Times New Roman" w:cs="Times New Roman"/>
          <w:sz w:val="24"/>
          <w:szCs w:val="24"/>
        </w:rPr>
        <w:t>i</w:t>
      </w:r>
      <w:r w:rsidRPr="00EB3479">
        <w:rPr>
          <w:rFonts w:ascii="Times New Roman" w:hAnsi="Times New Roman" w:cs="Times New Roman"/>
          <w:spacing w:val="1"/>
          <w:sz w:val="24"/>
          <w:szCs w:val="24"/>
        </w:rPr>
        <w:t>t</w:t>
      </w:r>
      <w:r w:rsidRPr="00EB3479">
        <w:rPr>
          <w:rFonts w:ascii="Times New Roman" w:hAnsi="Times New Roman" w:cs="Times New Roman"/>
          <w:sz w:val="24"/>
          <w:szCs w:val="24"/>
        </w:rPr>
        <w:t>y</w:t>
      </w:r>
      <w:r w:rsidRPr="00EB3479">
        <w:rPr>
          <w:rFonts w:ascii="Times New Roman" w:hAnsi="Times New Roman" w:cs="Times New Roman"/>
          <w:spacing w:val="3"/>
          <w:sz w:val="24"/>
          <w:szCs w:val="24"/>
        </w:rPr>
        <w:t xml:space="preserve"> </w:t>
      </w:r>
      <w:r w:rsidRPr="00EB3479">
        <w:rPr>
          <w:rFonts w:ascii="Times New Roman" w:hAnsi="Times New Roman" w:cs="Times New Roman"/>
          <w:spacing w:val="-2"/>
          <w:sz w:val="24"/>
          <w:szCs w:val="24"/>
        </w:rPr>
        <w:t>t</w:t>
      </w:r>
      <w:r w:rsidRPr="00EB3479">
        <w:rPr>
          <w:rFonts w:ascii="Times New Roman" w:hAnsi="Times New Roman" w:cs="Times New Roman"/>
          <w:sz w:val="24"/>
          <w:szCs w:val="24"/>
        </w:rPr>
        <w:t>o</w:t>
      </w:r>
      <w:r w:rsidRPr="00EB3479">
        <w:rPr>
          <w:rFonts w:ascii="Times New Roman" w:hAnsi="Times New Roman" w:cs="Times New Roman"/>
          <w:spacing w:val="3"/>
          <w:sz w:val="24"/>
          <w:szCs w:val="24"/>
        </w:rPr>
        <w:t xml:space="preserve"> </w:t>
      </w:r>
      <w:r w:rsidRPr="00EB3479">
        <w:rPr>
          <w:rFonts w:ascii="Times New Roman" w:hAnsi="Times New Roman" w:cs="Times New Roman"/>
          <w:spacing w:val="-1"/>
          <w:sz w:val="24"/>
          <w:szCs w:val="24"/>
        </w:rPr>
        <w:t>c</w:t>
      </w:r>
      <w:r w:rsidRPr="00EB3479">
        <w:rPr>
          <w:rFonts w:ascii="Times New Roman" w:hAnsi="Times New Roman" w:cs="Times New Roman"/>
          <w:sz w:val="24"/>
          <w:szCs w:val="24"/>
        </w:rPr>
        <w:t>omp</w:t>
      </w:r>
      <w:r w:rsidRPr="00EB3479">
        <w:rPr>
          <w:rFonts w:ascii="Times New Roman" w:hAnsi="Times New Roman" w:cs="Times New Roman"/>
          <w:spacing w:val="1"/>
          <w:sz w:val="24"/>
          <w:szCs w:val="24"/>
        </w:rPr>
        <w:t>l</w:t>
      </w:r>
      <w:r w:rsidRPr="00EB3479">
        <w:rPr>
          <w:rFonts w:ascii="Times New Roman" w:hAnsi="Times New Roman" w:cs="Times New Roman"/>
          <w:spacing w:val="-1"/>
          <w:sz w:val="24"/>
          <w:szCs w:val="24"/>
        </w:rPr>
        <w:t>e</w:t>
      </w:r>
      <w:r w:rsidRPr="00EB3479">
        <w:rPr>
          <w:rFonts w:ascii="Times New Roman" w:hAnsi="Times New Roman" w:cs="Times New Roman"/>
          <w:sz w:val="24"/>
          <w:szCs w:val="24"/>
        </w:rPr>
        <w:t>te</w:t>
      </w:r>
      <w:r w:rsidRPr="00EB3479">
        <w:rPr>
          <w:rFonts w:ascii="Times New Roman" w:hAnsi="Times New Roman" w:cs="Times New Roman"/>
          <w:spacing w:val="2"/>
          <w:sz w:val="24"/>
          <w:szCs w:val="24"/>
        </w:rPr>
        <w:t xml:space="preserve"> </w:t>
      </w:r>
      <w:r w:rsidRPr="00EB3479">
        <w:rPr>
          <w:rFonts w:ascii="Times New Roman" w:hAnsi="Times New Roman" w:cs="Times New Roman"/>
          <w:sz w:val="24"/>
          <w:szCs w:val="24"/>
        </w:rPr>
        <w:t>the</w:t>
      </w:r>
      <w:r w:rsidRPr="00EB3479">
        <w:rPr>
          <w:rFonts w:ascii="Times New Roman" w:hAnsi="Times New Roman" w:cs="Times New Roman"/>
          <w:spacing w:val="2"/>
          <w:sz w:val="24"/>
          <w:szCs w:val="24"/>
        </w:rPr>
        <w:t xml:space="preserve"> </w:t>
      </w:r>
      <w:r w:rsidRPr="00EB3479">
        <w:rPr>
          <w:rFonts w:ascii="Times New Roman" w:hAnsi="Times New Roman" w:cs="Times New Roman"/>
          <w:sz w:val="24"/>
          <w:szCs w:val="24"/>
        </w:rPr>
        <w:t>proj</w:t>
      </w:r>
      <w:r w:rsidRPr="00EB3479">
        <w:rPr>
          <w:rFonts w:ascii="Times New Roman" w:hAnsi="Times New Roman" w:cs="Times New Roman"/>
          <w:spacing w:val="-1"/>
          <w:sz w:val="24"/>
          <w:szCs w:val="24"/>
        </w:rPr>
        <w:t>ec</w:t>
      </w:r>
      <w:r w:rsidRPr="00EB3479">
        <w:rPr>
          <w:rFonts w:ascii="Times New Roman" w:hAnsi="Times New Roman" w:cs="Times New Roman"/>
          <w:sz w:val="24"/>
          <w:szCs w:val="24"/>
        </w:rPr>
        <w:t>t</w:t>
      </w:r>
      <w:r w:rsidRPr="00EB3479">
        <w:rPr>
          <w:rFonts w:ascii="Times New Roman" w:hAnsi="Times New Roman" w:cs="Times New Roman"/>
          <w:spacing w:val="9"/>
          <w:sz w:val="24"/>
          <w:szCs w:val="24"/>
        </w:rPr>
        <w:t xml:space="preserve"> </w:t>
      </w:r>
      <w:r w:rsidRPr="00EB3479">
        <w:rPr>
          <w:rFonts w:ascii="Times New Roman" w:hAnsi="Times New Roman" w:cs="Times New Roman"/>
          <w:sz w:val="24"/>
          <w:szCs w:val="24"/>
        </w:rPr>
        <w:t>on</w:t>
      </w:r>
      <w:r w:rsidRPr="00EB3479">
        <w:rPr>
          <w:rFonts w:ascii="Times New Roman" w:hAnsi="Times New Roman" w:cs="Times New Roman"/>
          <w:spacing w:val="3"/>
          <w:sz w:val="24"/>
          <w:szCs w:val="24"/>
        </w:rPr>
        <w:t xml:space="preserve"> </w:t>
      </w:r>
      <w:r w:rsidRPr="00EB3479">
        <w:rPr>
          <w:rFonts w:ascii="Times New Roman" w:hAnsi="Times New Roman" w:cs="Times New Roman"/>
          <w:sz w:val="24"/>
          <w:szCs w:val="24"/>
        </w:rPr>
        <w:t>s</w:t>
      </w:r>
      <w:r w:rsidRPr="00EB3479">
        <w:rPr>
          <w:rFonts w:ascii="Times New Roman" w:hAnsi="Times New Roman" w:cs="Times New Roman"/>
          <w:spacing w:val="-1"/>
          <w:sz w:val="24"/>
          <w:szCs w:val="24"/>
        </w:rPr>
        <w:t>c</w:t>
      </w:r>
      <w:r w:rsidRPr="00EB3479">
        <w:rPr>
          <w:rFonts w:ascii="Times New Roman" w:hAnsi="Times New Roman" w:cs="Times New Roman"/>
          <w:sz w:val="24"/>
          <w:szCs w:val="24"/>
        </w:rPr>
        <w:t>h</w:t>
      </w:r>
      <w:r w:rsidRPr="00EB3479">
        <w:rPr>
          <w:rFonts w:ascii="Times New Roman" w:hAnsi="Times New Roman" w:cs="Times New Roman"/>
          <w:spacing w:val="-1"/>
          <w:sz w:val="24"/>
          <w:szCs w:val="24"/>
        </w:rPr>
        <w:t>e</w:t>
      </w:r>
      <w:r w:rsidRPr="00EB3479">
        <w:rPr>
          <w:rFonts w:ascii="Times New Roman" w:hAnsi="Times New Roman" w:cs="Times New Roman"/>
          <w:sz w:val="24"/>
          <w:szCs w:val="24"/>
        </w:rPr>
        <w:t>dule</w:t>
      </w:r>
      <w:r w:rsidRPr="00EB3479">
        <w:rPr>
          <w:rFonts w:ascii="Times New Roman" w:hAnsi="Times New Roman" w:cs="Times New Roman"/>
          <w:spacing w:val="2"/>
          <w:sz w:val="24"/>
          <w:szCs w:val="24"/>
        </w:rPr>
        <w:t xml:space="preserve"> </w:t>
      </w:r>
      <w:r w:rsidRPr="00EB3479">
        <w:rPr>
          <w:rFonts w:ascii="Times New Roman" w:hAnsi="Times New Roman" w:cs="Times New Roman"/>
          <w:sz w:val="24"/>
          <w:szCs w:val="24"/>
        </w:rPr>
        <w:t xml:space="preserve">or </w:t>
      </w:r>
      <w:r w:rsidRPr="00EB3479">
        <w:rPr>
          <w:rFonts w:ascii="Times New Roman" w:hAnsi="Times New Roman" w:cs="Times New Roman"/>
          <w:spacing w:val="-1"/>
          <w:sz w:val="24"/>
          <w:szCs w:val="24"/>
        </w:rPr>
        <w:t>e</w:t>
      </w:r>
      <w:r w:rsidRPr="00EB3479">
        <w:rPr>
          <w:rFonts w:ascii="Times New Roman" w:hAnsi="Times New Roman" w:cs="Times New Roman"/>
          <w:sz w:val="24"/>
          <w:szCs w:val="24"/>
        </w:rPr>
        <w:t>xplain</w:t>
      </w:r>
      <w:r w:rsidRPr="00EB3479">
        <w:rPr>
          <w:rFonts w:ascii="Times New Roman" w:hAnsi="Times New Roman" w:cs="Times New Roman"/>
          <w:spacing w:val="1"/>
          <w:sz w:val="24"/>
          <w:szCs w:val="24"/>
        </w:rPr>
        <w:t xml:space="preserve"> </w:t>
      </w:r>
      <w:r w:rsidRPr="00EB3479">
        <w:rPr>
          <w:rFonts w:ascii="Times New Roman" w:hAnsi="Times New Roman" w:cs="Times New Roman"/>
          <w:sz w:val="24"/>
          <w:szCs w:val="24"/>
        </w:rPr>
        <w:t>why a</w:t>
      </w:r>
      <w:r w:rsidRPr="00EB3479">
        <w:rPr>
          <w:rFonts w:ascii="Times New Roman" w:hAnsi="Times New Roman" w:cs="Times New Roman"/>
          <w:spacing w:val="2"/>
          <w:sz w:val="24"/>
          <w:szCs w:val="24"/>
        </w:rPr>
        <w:t xml:space="preserve"> </w:t>
      </w:r>
      <w:r w:rsidRPr="00EB3479">
        <w:rPr>
          <w:rFonts w:ascii="Times New Roman" w:hAnsi="Times New Roman" w:cs="Times New Roman"/>
          <w:sz w:val="24"/>
          <w:szCs w:val="24"/>
        </w:rPr>
        <w:t>d</w:t>
      </w:r>
      <w:r w:rsidRPr="00EB3479">
        <w:rPr>
          <w:rFonts w:ascii="Times New Roman" w:hAnsi="Times New Roman" w:cs="Times New Roman"/>
          <w:spacing w:val="-1"/>
          <w:sz w:val="24"/>
          <w:szCs w:val="24"/>
        </w:rPr>
        <w:t>e</w:t>
      </w:r>
      <w:r w:rsidRPr="00EB3479">
        <w:rPr>
          <w:rFonts w:ascii="Times New Roman" w:hAnsi="Times New Roman" w:cs="Times New Roman"/>
          <w:sz w:val="24"/>
          <w:szCs w:val="24"/>
        </w:rPr>
        <w:t>p</w:t>
      </w:r>
      <w:r w:rsidRPr="00EB3479">
        <w:rPr>
          <w:rFonts w:ascii="Times New Roman" w:hAnsi="Times New Roman" w:cs="Times New Roman"/>
          <w:spacing w:val="1"/>
          <w:sz w:val="24"/>
          <w:szCs w:val="24"/>
        </w:rPr>
        <w:t>a</w:t>
      </w:r>
      <w:r w:rsidRPr="00EB3479">
        <w:rPr>
          <w:rFonts w:ascii="Times New Roman" w:hAnsi="Times New Roman" w:cs="Times New Roman"/>
          <w:sz w:val="24"/>
          <w:szCs w:val="24"/>
        </w:rPr>
        <w:t>rtu</w:t>
      </w:r>
      <w:r w:rsidRPr="00EB3479">
        <w:rPr>
          <w:rFonts w:ascii="Times New Roman" w:hAnsi="Times New Roman" w:cs="Times New Roman"/>
          <w:spacing w:val="-1"/>
          <w:sz w:val="24"/>
          <w:szCs w:val="24"/>
        </w:rPr>
        <w:t>r</w:t>
      </w:r>
      <w:r w:rsidRPr="00EB3479">
        <w:rPr>
          <w:rFonts w:ascii="Times New Roman" w:hAnsi="Times New Roman" w:cs="Times New Roman"/>
          <w:sz w:val="24"/>
          <w:szCs w:val="24"/>
        </w:rPr>
        <w:t>e</w:t>
      </w:r>
      <w:r w:rsidRPr="00EB3479">
        <w:rPr>
          <w:rFonts w:ascii="Times New Roman" w:hAnsi="Times New Roman" w:cs="Times New Roman"/>
          <w:spacing w:val="2"/>
          <w:sz w:val="24"/>
          <w:szCs w:val="24"/>
        </w:rPr>
        <w:t xml:space="preserve"> </w:t>
      </w:r>
      <w:r w:rsidRPr="00EB3479">
        <w:rPr>
          <w:rFonts w:ascii="Times New Roman" w:hAnsi="Times New Roman" w:cs="Times New Roman"/>
          <w:sz w:val="24"/>
          <w:szCs w:val="24"/>
        </w:rPr>
        <w:t>f</w:t>
      </w:r>
      <w:r w:rsidRPr="00EB3479">
        <w:rPr>
          <w:rFonts w:ascii="Times New Roman" w:hAnsi="Times New Roman" w:cs="Times New Roman"/>
          <w:spacing w:val="-1"/>
          <w:sz w:val="24"/>
          <w:szCs w:val="24"/>
        </w:rPr>
        <w:t>r</w:t>
      </w:r>
      <w:r w:rsidRPr="00EB3479">
        <w:rPr>
          <w:rFonts w:ascii="Times New Roman" w:hAnsi="Times New Roman" w:cs="Times New Roman"/>
          <w:sz w:val="24"/>
          <w:szCs w:val="24"/>
        </w:rPr>
        <w:t>om</w:t>
      </w:r>
      <w:r w:rsidRPr="00EB3479">
        <w:rPr>
          <w:rFonts w:ascii="Times New Roman" w:hAnsi="Times New Roman" w:cs="Times New Roman"/>
          <w:spacing w:val="1"/>
          <w:sz w:val="24"/>
          <w:szCs w:val="24"/>
        </w:rPr>
        <w:t xml:space="preserve"> </w:t>
      </w:r>
      <w:r w:rsidRPr="00EB3479">
        <w:rPr>
          <w:rFonts w:ascii="Times New Roman" w:hAnsi="Times New Roman" w:cs="Times New Roman"/>
          <w:sz w:val="24"/>
          <w:szCs w:val="24"/>
        </w:rPr>
        <w:t>the prop</w:t>
      </w:r>
      <w:r w:rsidRPr="00EB3479">
        <w:rPr>
          <w:rFonts w:ascii="Times New Roman" w:hAnsi="Times New Roman" w:cs="Times New Roman"/>
          <w:spacing w:val="-1"/>
          <w:sz w:val="24"/>
          <w:szCs w:val="24"/>
        </w:rPr>
        <w:t>o</w:t>
      </w:r>
      <w:r w:rsidRPr="00EB3479">
        <w:rPr>
          <w:rFonts w:ascii="Times New Roman" w:hAnsi="Times New Roman" w:cs="Times New Roman"/>
          <w:spacing w:val="2"/>
          <w:sz w:val="24"/>
          <w:szCs w:val="24"/>
        </w:rPr>
        <w:t>s</w:t>
      </w:r>
      <w:r w:rsidRPr="00EB3479">
        <w:rPr>
          <w:rFonts w:ascii="Times New Roman" w:hAnsi="Times New Roman" w:cs="Times New Roman"/>
          <w:spacing w:val="-1"/>
          <w:sz w:val="24"/>
          <w:szCs w:val="24"/>
        </w:rPr>
        <w:t>e</w:t>
      </w:r>
      <w:r w:rsidRPr="00EB3479">
        <w:rPr>
          <w:rFonts w:ascii="Times New Roman" w:hAnsi="Times New Roman" w:cs="Times New Roman"/>
          <w:sz w:val="24"/>
          <w:szCs w:val="24"/>
        </w:rPr>
        <w:t>d</w:t>
      </w:r>
      <w:r w:rsidRPr="00EB3479">
        <w:rPr>
          <w:rFonts w:ascii="Times New Roman" w:hAnsi="Times New Roman" w:cs="Times New Roman"/>
          <w:spacing w:val="1"/>
          <w:sz w:val="24"/>
          <w:szCs w:val="24"/>
        </w:rPr>
        <w:t xml:space="preserve"> </w:t>
      </w:r>
      <w:r w:rsidRPr="00EB3479">
        <w:rPr>
          <w:rFonts w:ascii="Times New Roman" w:hAnsi="Times New Roman" w:cs="Times New Roman"/>
          <w:sz w:val="24"/>
          <w:szCs w:val="24"/>
        </w:rPr>
        <w:t>s</w:t>
      </w:r>
      <w:r w:rsidRPr="00EB3479">
        <w:rPr>
          <w:rFonts w:ascii="Times New Roman" w:hAnsi="Times New Roman" w:cs="Times New Roman"/>
          <w:spacing w:val="-1"/>
          <w:sz w:val="24"/>
          <w:szCs w:val="24"/>
        </w:rPr>
        <w:t>c</w:t>
      </w:r>
      <w:r w:rsidRPr="00EB3479">
        <w:rPr>
          <w:rFonts w:ascii="Times New Roman" w:hAnsi="Times New Roman" w:cs="Times New Roman"/>
          <w:sz w:val="24"/>
          <w:szCs w:val="24"/>
        </w:rPr>
        <w:t>h</w:t>
      </w:r>
      <w:r w:rsidRPr="00EB3479">
        <w:rPr>
          <w:rFonts w:ascii="Times New Roman" w:hAnsi="Times New Roman" w:cs="Times New Roman"/>
          <w:spacing w:val="-1"/>
          <w:sz w:val="24"/>
          <w:szCs w:val="24"/>
        </w:rPr>
        <w:t>e</w:t>
      </w:r>
      <w:r w:rsidRPr="00EB3479">
        <w:rPr>
          <w:rFonts w:ascii="Times New Roman" w:hAnsi="Times New Roman" w:cs="Times New Roman"/>
          <w:spacing w:val="2"/>
          <w:sz w:val="24"/>
          <w:szCs w:val="24"/>
        </w:rPr>
        <w:t>d</w:t>
      </w:r>
      <w:r w:rsidRPr="00EB3479">
        <w:rPr>
          <w:rFonts w:ascii="Times New Roman" w:hAnsi="Times New Roman" w:cs="Times New Roman"/>
          <w:sz w:val="24"/>
          <w:szCs w:val="24"/>
        </w:rPr>
        <w:t>ule is</w:t>
      </w:r>
      <w:r w:rsidRPr="00EB3479">
        <w:rPr>
          <w:rFonts w:ascii="Times New Roman" w:hAnsi="Times New Roman" w:cs="Times New Roman"/>
          <w:spacing w:val="2"/>
          <w:sz w:val="24"/>
          <w:szCs w:val="24"/>
        </w:rPr>
        <w:t xml:space="preserve"> </w:t>
      </w:r>
      <w:r w:rsidRPr="00EB3479">
        <w:rPr>
          <w:rFonts w:ascii="Times New Roman" w:hAnsi="Times New Roman" w:cs="Times New Roman"/>
          <w:sz w:val="24"/>
          <w:szCs w:val="24"/>
        </w:rPr>
        <w:t>r</w:t>
      </w:r>
      <w:r w:rsidRPr="00EB3479">
        <w:rPr>
          <w:rFonts w:ascii="Times New Roman" w:hAnsi="Times New Roman" w:cs="Times New Roman"/>
          <w:spacing w:val="-2"/>
          <w:sz w:val="24"/>
          <w:szCs w:val="24"/>
        </w:rPr>
        <w:t>e</w:t>
      </w:r>
      <w:r w:rsidRPr="00EB3479">
        <w:rPr>
          <w:rFonts w:ascii="Times New Roman" w:hAnsi="Times New Roman" w:cs="Times New Roman"/>
          <w:spacing w:val="-1"/>
          <w:sz w:val="24"/>
          <w:szCs w:val="24"/>
        </w:rPr>
        <w:t>c</w:t>
      </w:r>
      <w:r w:rsidRPr="00EB3479">
        <w:rPr>
          <w:rFonts w:ascii="Times New Roman" w:hAnsi="Times New Roman" w:cs="Times New Roman"/>
          <w:sz w:val="24"/>
          <w:szCs w:val="24"/>
        </w:rPr>
        <w:t>om</w:t>
      </w:r>
      <w:r w:rsidRPr="00EB3479">
        <w:rPr>
          <w:rFonts w:ascii="Times New Roman" w:hAnsi="Times New Roman" w:cs="Times New Roman"/>
          <w:spacing w:val="1"/>
          <w:sz w:val="24"/>
          <w:szCs w:val="24"/>
        </w:rPr>
        <w:t>m</w:t>
      </w:r>
      <w:r w:rsidRPr="00EB3479">
        <w:rPr>
          <w:rFonts w:ascii="Times New Roman" w:hAnsi="Times New Roman" w:cs="Times New Roman"/>
          <w:spacing w:val="-1"/>
          <w:sz w:val="24"/>
          <w:szCs w:val="24"/>
        </w:rPr>
        <w:t>e</w:t>
      </w:r>
      <w:r w:rsidRPr="00EB3479">
        <w:rPr>
          <w:rFonts w:ascii="Times New Roman" w:hAnsi="Times New Roman" w:cs="Times New Roman"/>
          <w:sz w:val="24"/>
          <w:szCs w:val="24"/>
        </w:rPr>
        <w:t>n</w:t>
      </w:r>
      <w:r w:rsidRPr="00EB3479">
        <w:rPr>
          <w:rFonts w:ascii="Times New Roman" w:hAnsi="Times New Roman" w:cs="Times New Roman"/>
          <w:spacing w:val="2"/>
          <w:sz w:val="24"/>
          <w:szCs w:val="24"/>
        </w:rPr>
        <w:t>d</w:t>
      </w:r>
      <w:r w:rsidRPr="00EB3479">
        <w:rPr>
          <w:rFonts w:ascii="Times New Roman" w:hAnsi="Times New Roman" w:cs="Times New Roman"/>
          <w:spacing w:val="-1"/>
          <w:sz w:val="24"/>
          <w:szCs w:val="24"/>
        </w:rPr>
        <w:t>e</w:t>
      </w:r>
      <w:r w:rsidRPr="00EB3479">
        <w:rPr>
          <w:rFonts w:ascii="Times New Roman" w:hAnsi="Times New Roman" w:cs="Times New Roman"/>
          <w:sz w:val="24"/>
          <w:szCs w:val="24"/>
        </w:rPr>
        <w:t>d.</w:t>
      </w:r>
      <w:r w:rsidRPr="00EB3479">
        <w:rPr>
          <w:rFonts w:ascii="Times New Roman" w:hAnsi="Times New Roman" w:cs="Times New Roman"/>
          <w:spacing w:val="3"/>
          <w:sz w:val="24"/>
          <w:szCs w:val="24"/>
        </w:rPr>
        <w:t xml:space="preserve"> </w:t>
      </w:r>
      <w:r w:rsidRPr="00EB3479">
        <w:rPr>
          <w:rFonts w:ascii="Times New Roman" w:hAnsi="Times New Roman" w:cs="Times New Roman"/>
          <w:sz w:val="24"/>
          <w:szCs w:val="24"/>
        </w:rPr>
        <w:t xml:space="preserve">If </w:t>
      </w:r>
      <w:r w:rsidRPr="00EB3479">
        <w:rPr>
          <w:rFonts w:ascii="Times New Roman" w:hAnsi="Times New Roman" w:cs="Times New Roman"/>
          <w:spacing w:val="3"/>
          <w:sz w:val="24"/>
          <w:szCs w:val="24"/>
        </w:rPr>
        <w:t>t</w:t>
      </w:r>
      <w:r w:rsidRPr="00EB3479">
        <w:rPr>
          <w:rFonts w:ascii="Times New Roman" w:hAnsi="Times New Roman" w:cs="Times New Roman"/>
          <w:sz w:val="24"/>
          <w:szCs w:val="24"/>
        </w:rPr>
        <w:t>he Consultant b</w:t>
      </w:r>
      <w:r w:rsidRPr="00EB3479">
        <w:rPr>
          <w:rFonts w:ascii="Times New Roman" w:hAnsi="Times New Roman" w:cs="Times New Roman"/>
          <w:spacing w:val="-1"/>
          <w:sz w:val="24"/>
          <w:szCs w:val="24"/>
        </w:rPr>
        <w:t>e</w:t>
      </w:r>
      <w:r w:rsidRPr="00EB3479">
        <w:rPr>
          <w:rFonts w:ascii="Times New Roman" w:hAnsi="Times New Roman" w:cs="Times New Roman"/>
          <w:sz w:val="24"/>
          <w:szCs w:val="24"/>
        </w:rPr>
        <w:t>l</w:t>
      </w:r>
      <w:r w:rsidRPr="00EB3479">
        <w:rPr>
          <w:rFonts w:ascii="Times New Roman" w:hAnsi="Times New Roman" w:cs="Times New Roman"/>
          <w:spacing w:val="1"/>
          <w:sz w:val="24"/>
          <w:szCs w:val="24"/>
        </w:rPr>
        <w:t>i</w:t>
      </w:r>
      <w:r w:rsidRPr="00EB3479">
        <w:rPr>
          <w:rFonts w:ascii="Times New Roman" w:hAnsi="Times New Roman" w:cs="Times New Roman"/>
          <w:spacing w:val="-1"/>
          <w:sz w:val="24"/>
          <w:szCs w:val="24"/>
        </w:rPr>
        <w:t>e</w:t>
      </w:r>
      <w:r w:rsidRPr="00EB3479">
        <w:rPr>
          <w:rFonts w:ascii="Times New Roman" w:hAnsi="Times New Roman" w:cs="Times New Roman"/>
          <w:sz w:val="24"/>
          <w:szCs w:val="24"/>
        </w:rPr>
        <w:t>v</w:t>
      </w:r>
      <w:r w:rsidRPr="00EB3479">
        <w:rPr>
          <w:rFonts w:ascii="Times New Roman" w:hAnsi="Times New Roman" w:cs="Times New Roman"/>
          <w:spacing w:val="-1"/>
          <w:sz w:val="24"/>
          <w:szCs w:val="24"/>
        </w:rPr>
        <w:t>e</w:t>
      </w:r>
      <w:r w:rsidRPr="00EB3479">
        <w:rPr>
          <w:rFonts w:ascii="Times New Roman" w:hAnsi="Times New Roman" w:cs="Times New Roman"/>
          <w:sz w:val="24"/>
          <w:szCs w:val="24"/>
        </w:rPr>
        <w:t>s</w:t>
      </w:r>
      <w:r w:rsidRPr="00EB3479">
        <w:rPr>
          <w:rFonts w:ascii="Times New Roman" w:hAnsi="Times New Roman" w:cs="Times New Roman"/>
          <w:spacing w:val="-2"/>
          <w:sz w:val="24"/>
          <w:szCs w:val="24"/>
        </w:rPr>
        <w:t xml:space="preserve"> </w:t>
      </w:r>
      <w:r w:rsidRPr="00EB3479">
        <w:rPr>
          <w:rFonts w:ascii="Times New Roman" w:hAnsi="Times New Roman" w:cs="Times New Roman"/>
          <w:sz w:val="24"/>
          <w:szCs w:val="24"/>
        </w:rPr>
        <w:t>that</w:t>
      </w:r>
      <w:r w:rsidRPr="00EB3479">
        <w:rPr>
          <w:rFonts w:ascii="Times New Roman" w:hAnsi="Times New Roman" w:cs="Times New Roman"/>
          <w:spacing w:val="-2"/>
          <w:sz w:val="24"/>
          <w:szCs w:val="24"/>
        </w:rPr>
        <w:t xml:space="preserve"> </w:t>
      </w:r>
      <w:r w:rsidRPr="00EB3479">
        <w:rPr>
          <w:rFonts w:ascii="Times New Roman" w:hAnsi="Times New Roman" w:cs="Times New Roman"/>
          <w:sz w:val="24"/>
          <w:szCs w:val="24"/>
        </w:rPr>
        <w:t>the</w:t>
      </w:r>
      <w:r w:rsidRPr="00EB3479">
        <w:rPr>
          <w:rFonts w:ascii="Times New Roman" w:hAnsi="Times New Roman" w:cs="Times New Roman"/>
          <w:spacing w:val="-3"/>
          <w:sz w:val="24"/>
          <w:szCs w:val="24"/>
        </w:rPr>
        <w:t xml:space="preserve"> </w:t>
      </w:r>
      <w:r w:rsidRPr="00EB3479">
        <w:rPr>
          <w:rFonts w:ascii="Times New Roman" w:hAnsi="Times New Roman" w:cs="Times New Roman"/>
          <w:spacing w:val="1"/>
          <w:sz w:val="24"/>
          <w:szCs w:val="24"/>
        </w:rPr>
        <w:t>P</w:t>
      </w:r>
      <w:r w:rsidRPr="00EB3479">
        <w:rPr>
          <w:rFonts w:ascii="Times New Roman" w:hAnsi="Times New Roman" w:cs="Times New Roman"/>
          <w:sz w:val="24"/>
          <w:szCs w:val="24"/>
        </w:rPr>
        <w:t>roj</w:t>
      </w:r>
      <w:r w:rsidRPr="00EB3479">
        <w:rPr>
          <w:rFonts w:ascii="Times New Roman" w:hAnsi="Times New Roman" w:cs="Times New Roman"/>
          <w:spacing w:val="-1"/>
          <w:sz w:val="24"/>
          <w:szCs w:val="24"/>
        </w:rPr>
        <w:t>ec</w:t>
      </w:r>
      <w:r w:rsidRPr="00EB3479">
        <w:rPr>
          <w:rFonts w:ascii="Times New Roman" w:hAnsi="Times New Roman" w:cs="Times New Roman"/>
          <w:sz w:val="24"/>
          <w:szCs w:val="24"/>
        </w:rPr>
        <w:t>t, or</w:t>
      </w:r>
      <w:r w:rsidRPr="00EB3479">
        <w:rPr>
          <w:rFonts w:ascii="Times New Roman" w:hAnsi="Times New Roman" w:cs="Times New Roman"/>
          <w:spacing w:val="-3"/>
          <w:sz w:val="24"/>
          <w:szCs w:val="24"/>
        </w:rPr>
        <w:t xml:space="preserve"> </w:t>
      </w:r>
      <w:r w:rsidRPr="00EB3479">
        <w:rPr>
          <w:rFonts w:ascii="Times New Roman" w:hAnsi="Times New Roman" w:cs="Times New Roman"/>
          <w:sz w:val="24"/>
          <w:szCs w:val="24"/>
        </w:rPr>
        <w:t>sp</w:t>
      </w:r>
      <w:r w:rsidRPr="00EB3479">
        <w:rPr>
          <w:rFonts w:ascii="Times New Roman" w:hAnsi="Times New Roman" w:cs="Times New Roman"/>
          <w:spacing w:val="-1"/>
          <w:sz w:val="24"/>
          <w:szCs w:val="24"/>
        </w:rPr>
        <w:t>ec</w:t>
      </w:r>
      <w:r w:rsidRPr="00EB3479">
        <w:rPr>
          <w:rFonts w:ascii="Times New Roman" w:hAnsi="Times New Roman" w:cs="Times New Roman"/>
          <w:sz w:val="24"/>
          <w:szCs w:val="24"/>
        </w:rPr>
        <w:t>ific</w:t>
      </w:r>
      <w:r w:rsidRPr="00EB3479">
        <w:rPr>
          <w:rFonts w:ascii="Times New Roman" w:hAnsi="Times New Roman" w:cs="Times New Roman"/>
          <w:spacing w:val="-3"/>
          <w:sz w:val="24"/>
          <w:szCs w:val="24"/>
        </w:rPr>
        <w:t xml:space="preserve"> </w:t>
      </w:r>
      <w:r w:rsidRPr="00EB3479">
        <w:rPr>
          <w:rFonts w:ascii="Times New Roman" w:hAnsi="Times New Roman" w:cs="Times New Roman"/>
          <w:spacing w:val="1"/>
          <w:sz w:val="24"/>
          <w:szCs w:val="24"/>
        </w:rPr>
        <w:t>P</w:t>
      </w:r>
      <w:r w:rsidRPr="00EB3479">
        <w:rPr>
          <w:rFonts w:ascii="Times New Roman" w:hAnsi="Times New Roman" w:cs="Times New Roman"/>
          <w:sz w:val="24"/>
          <w:szCs w:val="24"/>
        </w:rPr>
        <w:t>roj</w:t>
      </w:r>
      <w:r w:rsidRPr="00EB3479">
        <w:rPr>
          <w:rFonts w:ascii="Times New Roman" w:hAnsi="Times New Roman" w:cs="Times New Roman"/>
          <w:spacing w:val="1"/>
          <w:sz w:val="24"/>
          <w:szCs w:val="24"/>
        </w:rPr>
        <w:t>e</w:t>
      </w:r>
      <w:r w:rsidRPr="00EB3479">
        <w:rPr>
          <w:rFonts w:ascii="Times New Roman" w:hAnsi="Times New Roman" w:cs="Times New Roman"/>
          <w:spacing w:val="-1"/>
          <w:sz w:val="24"/>
          <w:szCs w:val="24"/>
        </w:rPr>
        <w:t>c</w:t>
      </w:r>
      <w:r w:rsidRPr="00EB3479">
        <w:rPr>
          <w:rFonts w:ascii="Times New Roman" w:hAnsi="Times New Roman" w:cs="Times New Roman"/>
          <w:sz w:val="24"/>
          <w:szCs w:val="24"/>
        </w:rPr>
        <w:t>t</w:t>
      </w:r>
      <w:r w:rsidRPr="00EB3479">
        <w:rPr>
          <w:rFonts w:ascii="Times New Roman" w:hAnsi="Times New Roman" w:cs="Times New Roman"/>
          <w:spacing w:val="-2"/>
          <w:sz w:val="24"/>
          <w:szCs w:val="24"/>
        </w:rPr>
        <w:t xml:space="preserve"> </w:t>
      </w:r>
      <w:r w:rsidRPr="00EB3479">
        <w:rPr>
          <w:rFonts w:ascii="Times New Roman" w:hAnsi="Times New Roman" w:cs="Times New Roman"/>
          <w:sz w:val="24"/>
          <w:szCs w:val="24"/>
        </w:rPr>
        <w:t>Components,</w:t>
      </w:r>
      <w:r w:rsidRPr="00EB3479">
        <w:rPr>
          <w:rFonts w:ascii="Times New Roman" w:hAnsi="Times New Roman" w:cs="Times New Roman"/>
          <w:spacing w:val="-2"/>
          <w:sz w:val="24"/>
          <w:szCs w:val="24"/>
        </w:rPr>
        <w:t xml:space="preserve"> </w:t>
      </w:r>
      <w:r w:rsidRPr="00EB3479">
        <w:rPr>
          <w:rFonts w:ascii="Times New Roman" w:hAnsi="Times New Roman" w:cs="Times New Roman"/>
          <w:spacing w:val="-1"/>
          <w:sz w:val="24"/>
          <w:szCs w:val="24"/>
        </w:rPr>
        <w:t>ca</w:t>
      </w:r>
      <w:r w:rsidRPr="00EB3479">
        <w:rPr>
          <w:rFonts w:ascii="Times New Roman" w:hAnsi="Times New Roman" w:cs="Times New Roman"/>
          <w:sz w:val="24"/>
          <w:szCs w:val="24"/>
        </w:rPr>
        <w:t>n</w:t>
      </w:r>
      <w:r w:rsidRPr="00EB3479">
        <w:rPr>
          <w:rFonts w:ascii="Times New Roman" w:hAnsi="Times New Roman" w:cs="Times New Roman"/>
          <w:spacing w:val="-2"/>
          <w:sz w:val="24"/>
          <w:szCs w:val="24"/>
        </w:rPr>
        <w:t xml:space="preserve"> </w:t>
      </w:r>
      <w:r w:rsidRPr="00EB3479">
        <w:rPr>
          <w:rFonts w:ascii="Times New Roman" w:hAnsi="Times New Roman" w:cs="Times New Roman"/>
          <w:sz w:val="24"/>
          <w:szCs w:val="24"/>
        </w:rPr>
        <w:t>be</w:t>
      </w:r>
      <w:r w:rsidRPr="00EB3479">
        <w:rPr>
          <w:rFonts w:ascii="Times New Roman" w:hAnsi="Times New Roman" w:cs="Times New Roman"/>
          <w:spacing w:val="-1"/>
          <w:sz w:val="24"/>
          <w:szCs w:val="24"/>
        </w:rPr>
        <w:t xml:space="preserve"> a</w:t>
      </w:r>
      <w:r w:rsidRPr="00EB3479">
        <w:rPr>
          <w:rFonts w:ascii="Times New Roman" w:hAnsi="Times New Roman" w:cs="Times New Roman"/>
          <w:spacing w:val="1"/>
          <w:sz w:val="24"/>
          <w:szCs w:val="24"/>
        </w:rPr>
        <w:t>c</w:t>
      </w:r>
      <w:r w:rsidRPr="00EB3479">
        <w:rPr>
          <w:rFonts w:ascii="Times New Roman" w:hAnsi="Times New Roman" w:cs="Times New Roman"/>
          <w:spacing w:val="-1"/>
          <w:sz w:val="24"/>
          <w:szCs w:val="24"/>
        </w:rPr>
        <w:t>ce</w:t>
      </w:r>
      <w:r w:rsidRPr="00EB3479">
        <w:rPr>
          <w:rFonts w:ascii="Times New Roman" w:hAnsi="Times New Roman" w:cs="Times New Roman"/>
          <w:sz w:val="24"/>
          <w:szCs w:val="24"/>
        </w:rPr>
        <w:t>le</w:t>
      </w:r>
      <w:r w:rsidRPr="00EB3479">
        <w:rPr>
          <w:rFonts w:ascii="Times New Roman" w:hAnsi="Times New Roman" w:cs="Times New Roman"/>
          <w:spacing w:val="1"/>
          <w:sz w:val="24"/>
          <w:szCs w:val="24"/>
        </w:rPr>
        <w:t>r</w:t>
      </w:r>
      <w:r w:rsidRPr="00EB3479">
        <w:rPr>
          <w:rFonts w:ascii="Times New Roman" w:hAnsi="Times New Roman" w:cs="Times New Roman"/>
          <w:spacing w:val="-1"/>
          <w:sz w:val="24"/>
          <w:szCs w:val="24"/>
        </w:rPr>
        <w:t>a</w:t>
      </w:r>
      <w:r w:rsidRPr="00EB3479">
        <w:rPr>
          <w:rFonts w:ascii="Times New Roman" w:hAnsi="Times New Roman" w:cs="Times New Roman"/>
          <w:sz w:val="24"/>
          <w:szCs w:val="24"/>
        </w:rPr>
        <w:t>t</w:t>
      </w:r>
      <w:r w:rsidRPr="00EB3479">
        <w:rPr>
          <w:rFonts w:ascii="Times New Roman" w:hAnsi="Times New Roman" w:cs="Times New Roman"/>
          <w:spacing w:val="2"/>
          <w:sz w:val="24"/>
          <w:szCs w:val="24"/>
        </w:rPr>
        <w:t>e</w:t>
      </w:r>
      <w:r w:rsidRPr="00EB3479">
        <w:rPr>
          <w:rFonts w:ascii="Times New Roman" w:hAnsi="Times New Roman" w:cs="Times New Roman"/>
          <w:sz w:val="24"/>
          <w:szCs w:val="24"/>
        </w:rPr>
        <w:t>d</w:t>
      </w:r>
      <w:r w:rsidRPr="00EB3479">
        <w:rPr>
          <w:rFonts w:ascii="Times New Roman" w:hAnsi="Times New Roman" w:cs="Times New Roman"/>
          <w:spacing w:val="-2"/>
          <w:sz w:val="24"/>
          <w:szCs w:val="24"/>
        </w:rPr>
        <w:t xml:space="preserve"> </w:t>
      </w:r>
      <w:r w:rsidRPr="00EB3479">
        <w:rPr>
          <w:rFonts w:ascii="Times New Roman" w:hAnsi="Times New Roman" w:cs="Times New Roman"/>
          <w:sz w:val="24"/>
          <w:szCs w:val="24"/>
        </w:rPr>
        <w:t>in</w:t>
      </w:r>
      <w:r w:rsidRPr="00EB3479">
        <w:rPr>
          <w:rFonts w:ascii="Times New Roman" w:hAnsi="Times New Roman" w:cs="Times New Roman"/>
          <w:spacing w:val="-2"/>
          <w:sz w:val="24"/>
          <w:szCs w:val="24"/>
        </w:rPr>
        <w:t xml:space="preserve"> </w:t>
      </w:r>
      <w:r w:rsidRPr="00EB3479">
        <w:rPr>
          <w:rFonts w:ascii="Times New Roman" w:hAnsi="Times New Roman" w:cs="Times New Roman"/>
          <w:spacing w:val="-1"/>
          <w:sz w:val="24"/>
          <w:szCs w:val="24"/>
        </w:rPr>
        <w:t>a</w:t>
      </w:r>
      <w:r w:rsidRPr="00EB3479">
        <w:rPr>
          <w:rFonts w:ascii="Times New Roman" w:hAnsi="Times New Roman" w:cs="Times New Roman"/>
          <w:sz w:val="24"/>
          <w:szCs w:val="24"/>
        </w:rPr>
        <w:t>dv</w:t>
      </w:r>
      <w:r w:rsidRPr="00EB3479">
        <w:rPr>
          <w:rFonts w:ascii="Times New Roman" w:hAnsi="Times New Roman" w:cs="Times New Roman"/>
          <w:spacing w:val="-1"/>
          <w:sz w:val="24"/>
          <w:szCs w:val="24"/>
        </w:rPr>
        <w:t>a</w:t>
      </w:r>
      <w:r w:rsidRPr="00EB3479">
        <w:rPr>
          <w:rFonts w:ascii="Times New Roman" w:hAnsi="Times New Roman" w:cs="Times New Roman"/>
          <w:sz w:val="24"/>
          <w:szCs w:val="24"/>
        </w:rPr>
        <w:t>n</w:t>
      </w:r>
      <w:r w:rsidRPr="00EB3479">
        <w:rPr>
          <w:rFonts w:ascii="Times New Roman" w:hAnsi="Times New Roman" w:cs="Times New Roman"/>
          <w:spacing w:val="-1"/>
          <w:sz w:val="24"/>
          <w:szCs w:val="24"/>
        </w:rPr>
        <w:t>c</w:t>
      </w:r>
      <w:r w:rsidRPr="00EB3479">
        <w:rPr>
          <w:rFonts w:ascii="Times New Roman" w:hAnsi="Times New Roman" w:cs="Times New Roman"/>
          <w:sz w:val="24"/>
          <w:szCs w:val="24"/>
        </w:rPr>
        <w:t>e</w:t>
      </w:r>
      <w:r w:rsidRPr="00EB3479">
        <w:rPr>
          <w:rFonts w:ascii="Times New Roman" w:hAnsi="Times New Roman" w:cs="Times New Roman"/>
          <w:spacing w:val="-1"/>
          <w:sz w:val="24"/>
          <w:szCs w:val="24"/>
        </w:rPr>
        <w:t xml:space="preserve"> </w:t>
      </w:r>
      <w:r w:rsidRPr="00EB3479">
        <w:rPr>
          <w:rFonts w:ascii="Times New Roman" w:hAnsi="Times New Roman" w:cs="Times New Roman"/>
          <w:sz w:val="24"/>
          <w:szCs w:val="24"/>
        </w:rPr>
        <w:t>of the s</w:t>
      </w:r>
      <w:r w:rsidRPr="00EB3479">
        <w:rPr>
          <w:rFonts w:ascii="Times New Roman" w:hAnsi="Times New Roman" w:cs="Times New Roman"/>
          <w:spacing w:val="-1"/>
          <w:sz w:val="24"/>
          <w:szCs w:val="24"/>
        </w:rPr>
        <w:t>c</w:t>
      </w:r>
      <w:r w:rsidRPr="00EB3479">
        <w:rPr>
          <w:rFonts w:ascii="Times New Roman" w:hAnsi="Times New Roman" w:cs="Times New Roman"/>
          <w:sz w:val="24"/>
          <w:szCs w:val="24"/>
        </w:rPr>
        <w:t>h</w:t>
      </w:r>
      <w:r w:rsidRPr="00EB3479">
        <w:rPr>
          <w:rFonts w:ascii="Times New Roman" w:hAnsi="Times New Roman" w:cs="Times New Roman"/>
          <w:spacing w:val="-1"/>
          <w:sz w:val="24"/>
          <w:szCs w:val="24"/>
        </w:rPr>
        <w:t>e</w:t>
      </w:r>
      <w:r w:rsidRPr="00EB3479">
        <w:rPr>
          <w:rFonts w:ascii="Times New Roman" w:hAnsi="Times New Roman" w:cs="Times New Roman"/>
          <w:sz w:val="24"/>
          <w:szCs w:val="24"/>
        </w:rPr>
        <w:t xml:space="preserve">dule </w:t>
      </w:r>
      <w:r w:rsidRPr="00EB3479">
        <w:rPr>
          <w:rFonts w:ascii="Times New Roman" w:hAnsi="Times New Roman" w:cs="Times New Roman"/>
          <w:spacing w:val="-1"/>
          <w:sz w:val="24"/>
          <w:szCs w:val="24"/>
        </w:rPr>
        <w:t>a</w:t>
      </w:r>
      <w:r w:rsidRPr="00EB3479">
        <w:rPr>
          <w:rFonts w:ascii="Times New Roman" w:hAnsi="Times New Roman" w:cs="Times New Roman"/>
          <w:sz w:val="24"/>
          <w:szCs w:val="24"/>
        </w:rPr>
        <w:t>bo</w:t>
      </w:r>
      <w:r w:rsidRPr="00EB3479">
        <w:rPr>
          <w:rFonts w:ascii="Times New Roman" w:hAnsi="Times New Roman" w:cs="Times New Roman"/>
          <w:spacing w:val="2"/>
          <w:sz w:val="24"/>
          <w:szCs w:val="24"/>
        </w:rPr>
        <w:t>v</w:t>
      </w:r>
      <w:r w:rsidRPr="00EB3479">
        <w:rPr>
          <w:rFonts w:ascii="Times New Roman" w:hAnsi="Times New Roman" w:cs="Times New Roman"/>
          <w:spacing w:val="-1"/>
          <w:sz w:val="24"/>
          <w:szCs w:val="24"/>
        </w:rPr>
        <w:t>e</w:t>
      </w:r>
      <w:r w:rsidRPr="00EB3479">
        <w:rPr>
          <w:rFonts w:ascii="Times New Roman" w:hAnsi="Times New Roman" w:cs="Times New Roman"/>
          <w:sz w:val="24"/>
          <w:szCs w:val="24"/>
        </w:rPr>
        <w:t xml:space="preserve">, the </w:t>
      </w:r>
      <w:r w:rsidRPr="00EB3479">
        <w:rPr>
          <w:rFonts w:ascii="Times New Roman" w:hAnsi="Times New Roman" w:cs="Times New Roman"/>
          <w:spacing w:val="1"/>
          <w:sz w:val="24"/>
          <w:szCs w:val="24"/>
        </w:rPr>
        <w:t>a</w:t>
      </w:r>
      <w:r w:rsidRPr="00EB3479">
        <w:rPr>
          <w:rFonts w:ascii="Times New Roman" w:hAnsi="Times New Roman" w:cs="Times New Roman"/>
          <w:spacing w:val="-1"/>
          <w:sz w:val="24"/>
          <w:szCs w:val="24"/>
        </w:rPr>
        <w:t>cce</w:t>
      </w:r>
      <w:r w:rsidRPr="00EB3479">
        <w:rPr>
          <w:rFonts w:ascii="Times New Roman" w:hAnsi="Times New Roman" w:cs="Times New Roman"/>
          <w:sz w:val="24"/>
          <w:szCs w:val="24"/>
        </w:rPr>
        <w:t>l</w:t>
      </w:r>
      <w:r w:rsidRPr="00EB3479">
        <w:rPr>
          <w:rFonts w:ascii="Times New Roman" w:hAnsi="Times New Roman" w:cs="Times New Roman"/>
          <w:spacing w:val="2"/>
          <w:sz w:val="24"/>
          <w:szCs w:val="24"/>
        </w:rPr>
        <w:t>e</w:t>
      </w:r>
      <w:r w:rsidRPr="00EB3479">
        <w:rPr>
          <w:rFonts w:ascii="Times New Roman" w:hAnsi="Times New Roman" w:cs="Times New Roman"/>
          <w:sz w:val="24"/>
          <w:szCs w:val="24"/>
        </w:rPr>
        <w:t>r</w:t>
      </w:r>
      <w:r w:rsidRPr="00EB3479">
        <w:rPr>
          <w:rFonts w:ascii="Times New Roman" w:hAnsi="Times New Roman" w:cs="Times New Roman"/>
          <w:spacing w:val="-2"/>
          <w:sz w:val="24"/>
          <w:szCs w:val="24"/>
        </w:rPr>
        <w:t>a</w:t>
      </w:r>
      <w:r w:rsidRPr="00EB3479">
        <w:rPr>
          <w:rFonts w:ascii="Times New Roman" w:hAnsi="Times New Roman" w:cs="Times New Roman"/>
          <w:sz w:val="24"/>
          <w:szCs w:val="24"/>
        </w:rPr>
        <w:t xml:space="preserve">ted </w:t>
      </w:r>
      <w:r w:rsidRPr="00EB3479">
        <w:rPr>
          <w:rFonts w:ascii="Times New Roman" w:hAnsi="Times New Roman" w:cs="Times New Roman"/>
          <w:spacing w:val="2"/>
          <w:sz w:val="24"/>
          <w:szCs w:val="24"/>
        </w:rPr>
        <w:t>s</w:t>
      </w:r>
      <w:r w:rsidRPr="00EB3479">
        <w:rPr>
          <w:rFonts w:ascii="Times New Roman" w:hAnsi="Times New Roman" w:cs="Times New Roman"/>
          <w:spacing w:val="-1"/>
          <w:sz w:val="24"/>
          <w:szCs w:val="24"/>
        </w:rPr>
        <w:t>c</w:t>
      </w:r>
      <w:r w:rsidRPr="00EB3479">
        <w:rPr>
          <w:rFonts w:ascii="Times New Roman" w:hAnsi="Times New Roman" w:cs="Times New Roman"/>
          <w:sz w:val="24"/>
          <w:szCs w:val="24"/>
        </w:rPr>
        <w:t>h</w:t>
      </w:r>
      <w:r w:rsidRPr="00EB3479">
        <w:rPr>
          <w:rFonts w:ascii="Times New Roman" w:hAnsi="Times New Roman" w:cs="Times New Roman"/>
          <w:spacing w:val="-1"/>
          <w:sz w:val="24"/>
          <w:szCs w:val="24"/>
        </w:rPr>
        <w:t>e</w:t>
      </w:r>
      <w:r w:rsidRPr="00EB3479">
        <w:rPr>
          <w:rFonts w:ascii="Times New Roman" w:hAnsi="Times New Roman" w:cs="Times New Roman"/>
          <w:sz w:val="24"/>
          <w:szCs w:val="24"/>
        </w:rPr>
        <w:t>dule shou</w:t>
      </w:r>
      <w:r w:rsidRPr="00EB3479">
        <w:rPr>
          <w:rFonts w:ascii="Times New Roman" w:hAnsi="Times New Roman" w:cs="Times New Roman"/>
          <w:spacing w:val="2"/>
          <w:sz w:val="24"/>
          <w:szCs w:val="24"/>
        </w:rPr>
        <w:t>l</w:t>
      </w:r>
      <w:r w:rsidRPr="00EB3479">
        <w:rPr>
          <w:rFonts w:ascii="Times New Roman" w:hAnsi="Times New Roman" w:cs="Times New Roman"/>
          <w:sz w:val="24"/>
          <w:szCs w:val="24"/>
        </w:rPr>
        <w:t>d be</w:t>
      </w:r>
      <w:r w:rsidRPr="00EB3479">
        <w:rPr>
          <w:rFonts w:ascii="Times New Roman" w:hAnsi="Times New Roman" w:cs="Times New Roman"/>
          <w:spacing w:val="-1"/>
          <w:sz w:val="24"/>
          <w:szCs w:val="24"/>
        </w:rPr>
        <w:t xml:space="preserve"> </w:t>
      </w:r>
      <w:r w:rsidRPr="00EB3479">
        <w:rPr>
          <w:rFonts w:ascii="Times New Roman" w:hAnsi="Times New Roman" w:cs="Times New Roman"/>
          <w:sz w:val="24"/>
          <w:szCs w:val="24"/>
        </w:rPr>
        <w:t>out</w:t>
      </w:r>
      <w:r w:rsidRPr="00EB3479">
        <w:rPr>
          <w:rFonts w:ascii="Times New Roman" w:hAnsi="Times New Roman" w:cs="Times New Roman"/>
          <w:spacing w:val="1"/>
          <w:sz w:val="24"/>
          <w:szCs w:val="24"/>
        </w:rPr>
        <w:t>l</w:t>
      </w:r>
      <w:r w:rsidRPr="00EB3479">
        <w:rPr>
          <w:rFonts w:ascii="Times New Roman" w:hAnsi="Times New Roman" w:cs="Times New Roman"/>
          <w:sz w:val="24"/>
          <w:szCs w:val="24"/>
        </w:rPr>
        <w:t>ined</w:t>
      </w:r>
      <w:r w:rsidRPr="00EB3479">
        <w:rPr>
          <w:rFonts w:ascii="Times New Roman" w:hAnsi="Times New Roman" w:cs="Times New Roman"/>
          <w:spacing w:val="2"/>
          <w:sz w:val="24"/>
          <w:szCs w:val="24"/>
        </w:rPr>
        <w:t xml:space="preserve"> </w:t>
      </w:r>
      <w:r w:rsidRPr="00EB3479">
        <w:rPr>
          <w:rFonts w:ascii="Times New Roman" w:hAnsi="Times New Roman" w:cs="Times New Roman"/>
          <w:sz w:val="24"/>
          <w:szCs w:val="24"/>
        </w:rPr>
        <w:t xml:space="preserve">in </w:t>
      </w:r>
      <w:r w:rsidRPr="00EB3479">
        <w:rPr>
          <w:rFonts w:ascii="Times New Roman" w:hAnsi="Times New Roman" w:cs="Times New Roman"/>
          <w:spacing w:val="1"/>
          <w:sz w:val="24"/>
          <w:szCs w:val="24"/>
        </w:rPr>
        <w:t>t</w:t>
      </w:r>
      <w:r w:rsidRPr="00EB3479">
        <w:rPr>
          <w:rFonts w:ascii="Times New Roman" w:hAnsi="Times New Roman" w:cs="Times New Roman"/>
          <w:sz w:val="24"/>
          <w:szCs w:val="24"/>
        </w:rPr>
        <w:t>he</w:t>
      </w:r>
      <w:r w:rsidRPr="00EB3479">
        <w:rPr>
          <w:rFonts w:ascii="Times New Roman" w:hAnsi="Times New Roman" w:cs="Times New Roman"/>
          <w:spacing w:val="-1"/>
          <w:sz w:val="24"/>
          <w:szCs w:val="24"/>
        </w:rPr>
        <w:t xml:space="preserve"> </w:t>
      </w:r>
      <w:r w:rsidRPr="00EB3479">
        <w:rPr>
          <w:rFonts w:ascii="Times New Roman" w:hAnsi="Times New Roman" w:cs="Times New Roman"/>
          <w:sz w:val="24"/>
          <w:szCs w:val="24"/>
        </w:rPr>
        <w:t>R</w:t>
      </w:r>
      <w:r w:rsidRPr="00EB3479">
        <w:rPr>
          <w:rFonts w:ascii="Times New Roman" w:hAnsi="Times New Roman" w:cs="Times New Roman"/>
          <w:spacing w:val="-1"/>
          <w:sz w:val="24"/>
          <w:szCs w:val="24"/>
        </w:rPr>
        <w:t>e</w:t>
      </w:r>
      <w:r w:rsidRPr="00EB3479">
        <w:rPr>
          <w:rFonts w:ascii="Times New Roman" w:hAnsi="Times New Roman" w:cs="Times New Roman"/>
          <w:sz w:val="24"/>
          <w:szCs w:val="24"/>
        </w:rPr>
        <w:t>sponse.</w:t>
      </w:r>
    </w:p>
    <w:p w14:paraId="1F306EBF" w14:textId="1DA44E60" w:rsidR="00EB3479" w:rsidRPr="00EB3479" w:rsidRDefault="005F0B14" w:rsidP="0015216E">
      <w:pPr>
        <w:spacing w:after="120" w:line="240" w:lineRule="auto"/>
        <w:ind w:left="100" w:right="6799"/>
        <w:jc w:val="both"/>
        <w:rPr>
          <w:rFonts w:ascii="Times New Roman" w:hAnsi="Times New Roman" w:cs="Times New Roman"/>
          <w:sz w:val="24"/>
          <w:szCs w:val="24"/>
        </w:rPr>
      </w:pPr>
      <w:r>
        <w:rPr>
          <w:rFonts w:ascii="Times New Roman" w:hAnsi="Times New Roman" w:cs="Times New Roman"/>
          <w:b/>
          <w:sz w:val="24"/>
          <w:szCs w:val="24"/>
          <w:u w:val="thick" w:color="000000"/>
        </w:rPr>
        <w:t>I</w:t>
      </w:r>
      <w:r w:rsidR="00EB3479" w:rsidRPr="00EB3479">
        <w:rPr>
          <w:rFonts w:ascii="Times New Roman" w:hAnsi="Times New Roman" w:cs="Times New Roman"/>
          <w:b/>
          <w:sz w:val="24"/>
          <w:szCs w:val="24"/>
          <w:u w:val="thick" w:color="000000"/>
        </w:rPr>
        <w:t>V. P</w:t>
      </w:r>
      <w:r w:rsidR="00EB3479" w:rsidRPr="00EB3479">
        <w:rPr>
          <w:rFonts w:ascii="Times New Roman" w:hAnsi="Times New Roman" w:cs="Times New Roman"/>
          <w:b/>
          <w:spacing w:val="-1"/>
          <w:sz w:val="24"/>
          <w:szCs w:val="24"/>
          <w:u w:val="thick" w:color="000000"/>
        </w:rPr>
        <w:t>r</w:t>
      </w:r>
      <w:r w:rsidR="00EB3479" w:rsidRPr="00EB3479">
        <w:rPr>
          <w:rFonts w:ascii="Times New Roman" w:hAnsi="Times New Roman" w:cs="Times New Roman"/>
          <w:b/>
          <w:sz w:val="24"/>
          <w:szCs w:val="24"/>
          <w:u w:val="thick" w:color="000000"/>
        </w:rPr>
        <w:t>oje</w:t>
      </w:r>
      <w:r w:rsidR="00EB3479" w:rsidRPr="00EB3479">
        <w:rPr>
          <w:rFonts w:ascii="Times New Roman" w:hAnsi="Times New Roman" w:cs="Times New Roman"/>
          <w:b/>
          <w:spacing w:val="-1"/>
          <w:sz w:val="24"/>
          <w:szCs w:val="24"/>
          <w:u w:val="thick" w:color="000000"/>
        </w:rPr>
        <w:t>c</w:t>
      </w:r>
      <w:r w:rsidR="00EB3479" w:rsidRPr="00EB3479">
        <w:rPr>
          <w:rFonts w:ascii="Times New Roman" w:hAnsi="Times New Roman" w:cs="Times New Roman"/>
          <w:b/>
          <w:sz w:val="24"/>
          <w:szCs w:val="24"/>
          <w:u w:val="thick" w:color="000000"/>
        </w:rPr>
        <w:t>t B</w:t>
      </w:r>
      <w:r w:rsidR="00EB3479" w:rsidRPr="00EB3479">
        <w:rPr>
          <w:rFonts w:ascii="Times New Roman" w:hAnsi="Times New Roman" w:cs="Times New Roman"/>
          <w:b/>
          <w:spacing w:val="1"/>
          <w:sz w:val="24"/>
          <w:szCs w:val="24"/>
          <w:u w:val="thick" w:color="000000"/>
        </w:rPr>
        <w:t>ud</w:t>
      </w:r>
      <w:r w:rsidR="00EB3479" w:rsidRPr="00EB3479">
        <w:rPr>
          <w:rFonts w:ascii="Times New Roman" w:hAnsi="Times New Roman" w:cs="Times New Roman"/>
          <w:b/>
          <w:sz w:val="24"/>
          <w:szCs w:val="24"/>
          <w:u w:val="thick" w:color="000000"/>
        </w:rPr>
        <w:t>g</w:t>
      </w:r>
      <w:r w:rsidR="00EB3479" w:rsidRPr="00EB3479">
        <w:rPr>
          <w:rFonts w:ascii="Times New Roman" w:hAnsi="Times New Roman" w:cs="Times New Roman"/>
          <w:b/>
          <w:spacing w:val="-1"/>
          <w:sz w:val="24"/>
          <w:szCs w:val="24"/>
          <w:u w:val="thick" w:color="000000"/>
        </w:rPr>
        <w:t>e</w:t>
      </w:r>
      <w:r w:rsidR="00EB3479" w:rsidRPr="00EB3479">
        <w:rPr>
          <w:rFonts w:ascii="Times New Roman" w:hAnsi="Times New Roman" w:cs="Times New Roman"/>
          <w:b/>
          <w:sz w:val="24"/>
          <w:szCs w:val="24"/>
          <w:u w:val="thick" w:color="000000"/>
        </w:rPr>
        <w:t>t</w:t>
      </w:r>
    </w:p>
    <w:p w14:paraId="20154977" w14:textId="77777777" w:rsidR="00EB3479" w:rsidRPr="00EB3479" w:rsidRDefault="00EB3479" w:rsidP="0015216E">
      <w:pPr>
        <w:spacing w:before="60" w:after="120" w:line="240" w:lineRule="auto"/>
        <w:ind w:left="100" w:right="77"/>
        <w:jc w:val="both"/>
        <w:rPr>
          <w:rFonts w:ascii="Times New Roman" w:hAnsi="Times New Roman" w:cs="Times New Roman"/>
          <w:sz w:val="24"/>
          <w:szCs w:val="24"/>
        </w:rPr>
      </w:pPr>
      <w:r w:rsidRPr="00EB3479">
        <w:rPr>
          <w:rFonts w:ascii="Times New Roman" w:hAnsi="Times New Roman" w:cs="Times New Roman"/>
          <w:spacing w:val="1"/>
          <w:sz w:val="24"/>
          <w:szCs w:val="24"/>
        </w:rPr>
        <w:t>P</w:t>
      </w:r>
      <w:r w:rsidRPr="00EB3479">
        <w:rPr>
          <w:rFonts w:ascii="Times New Roman" w:hAnsi="Times New Roman" w:cs="Times New Roman"/>
          <w:sz w:val="24"/>
          <w:szCs w:val="24"/>
        </w:rPr>
        <w:t>ri</w:t>
      </w:r>
      <w:r w:rsidRPr="00EB3479">
        <w:rPr>
          <w:rFonts w:ascii="Times New Roman" w:hAnsi="Times New Roman" w:cs="Times New Roman"/>
          <w:spacing w:val="-1"/>
          <w:sz w:val="24"/>
          <w:szCs w:val="24"/>
        </w:rPr>
        <w:t>c</w:t>
      </w:r>
      <w:r w:rsidRPr="00EB3479">
        <w:rPr>
          <w:rFonts w:ascii="Times New Roman" w:hAnsi="Times New Roman" w:cs="Times New Roman"/>
          <w:sz w:val="24"/>
          <w:szCs w:val="24"/>
        </w:rPr>
        <w:t>e</w:t>
      </w:r>
      <w:r w:rsidRPr="00EB3479">
        <w:rPr>
          <w:rFonts w:ascii="Times New Roman" w:hAnsi="Times New Roman" w:cs="Times New Roman"/>
          <w:spacing w:val="8"/>
          <w:sz w:val="24"/>
          <w:szCs w:val="24"/>
        </w:rPr>
        <w:t xml:space="preserve"> </w:t>
      </w:r>
      <w:r w:rsidRPr="00EB3479">
        <w:rPr>
          <w:rFonts w:ascii="Times New Roman" w:hAnsi="Times New Roman" w:cs="Times New Roman"/>
          <w:sz w:val="24"/>
          <w:szCs w:val="24"/>
        </w:rPr>
        <w:t>prop</w:t>
      </w:r>
      <w:r w:rsidRPr="00EB3479">
        <w:rPr>
          <w:rFonts w:ascii="Times New Roman" w:hAnsi="Times New Roman" w:cs="Times New Roman"/>
          <w:spacing w:val="-1"/>
          <w:sz w:val="24"/>
          <w:szCs w:val="24"/>
        </w:rPr>
        <w:t>o</w:t>
      </w:r>
      <w:r w:rsidRPr="00EB3479">
        <w:rPr>
          <w:rFonts w:ascii="Times New Roman" w:hAnsi="Times New Roman" w:cs="Times New Roman"/>
          <w:sz w:val="24"/>
          <w:szCs w:val="24"/>
        </w:rPr>
        <w:t>s</w:t>
      </w:r>
      <w:r w:rsidRPr="00EB3479">
        <w:rPr>
          <w:rFonts w:ascii="Times New Roman" w:hAnsi="Times New Roman" w:cs="Times New Roman"/>
          <w:spacing w:val="-1"/>
          <w:sz w:val="24"/>
          <w:szCs w:val="24"/>
        </w:rPr>
        <w:t>a</w:t>
      </w:r>
      <w:r w:rsidRPr="00EB3479">
        <w:rPr>
          <w:rFonts w:ascii="Times New Roman" w:hAnsi="Times New Roman" w:cs="Times New Roman"/>
          <w:sz w:val="24"/>
          <w:szCs w:val="24"/>
        </w:rPr>
        <w:t>ls</w:t>
      </w:r>
      <w:r w:rsidRPr="00EB3479">
        <w:rPr>
          <w:rFonts w:ascii="Times New Roman" w:hAnsi="Times New Roman" w:cs="Times New Roman"/>
          <w:spacing w:val="10"/>
          <w:sz w:val="24"/>
          <w:szCs w:val="24"/>
        </w:rPr>
        <w:t xml:space="preserve"> </w:t>
      </w:r>
      <w:r w:rsidRPr="00EB3479">
        <w:rPr>
          <w:rFonts w:ascii="Times New Roman" w:hAnsi="Times New Roman" w:cs="Times New Roman"/>
          <w:sz w:val="24"/>
          <w:szCs w:val="24"/>
        </w:rPr>
        <w:t>must</w:t>
      </w:r>
      <w:r w:rsidRPr="00EB3479">
        <w:rPr>
          <w:rFonts w:ascii="Times New Roman" w:hAnsi="Times New Roman" w:cs="Times New Roman"/>
          <w:spacing w:val="10"/>
          <w:sz w:val="24"/>
          <w:szCs w:val="24"/>
        </w:rPr>
        <w:t xml:space="preserve"> </w:t>
      </w:r>
      <w:r w:rsidRPr="00EB3479">
        <w:rPr>
          <w:rFonts w:ascii="Times New Roman" w:hAnsi="Times New Roman" w:cs="Times New Roman"/>
          <w:sz w:val="24"/>
          <w:szCs w:val="24"/>
        </w:rPr>
        <w:t>be</w:t>
      </w:r>
      <w:r w:rsidRPr="00EB3479">
        <w:rPr>
          <w:rFonts w:ascii="Times New Roman" w:hAnsi="Times New Roman" w:cs="Times New Roman"/>
          <w:spacing w:val="11"/>
          <w:sz w:val="24"/>
          <w:szCs w:val="24"/>
        </w:rPr>
        <w:t xml:space="preserve"> </w:t>
      </w:r>
      <w:r w:rsidRPr="00EB3479">
        <w:rPr>
          <w:rFonts w:ascii="Times New Roman" w:hAnsi="Times New Roman" w:cs="Times New Roman"/>
          <w:sz w:val="24"/>
          <w:szCs w:val="24"/>
        </w:rPr>
        <w:t>submi</w:t>
      </w:r>
      <w:r w:rsidRPr="00EB3479">
        <w:rPr>
          <w:rFonts w:ascii="Times New Roman" w:hAnsi="Times New Roman" w:cs="Times New Roman"/>
          <w:spacing w:val="1"/>
          <w:sz w:val="24"/>
          <w:szCs w:val="24"/>
        </w:rPr>
        <w:t>t</w:t>
      </w:r>
      <w:r w:rsidRPr="00EB3479">
        <w:rPr>
          <w:rFonts w:ascii="Times New Roman" w:hAnsi="Times New Roman" w:cs="Times New Roman"/>
          <w:sz w:val="24"/>
          <w:szCs w:val="24"/>
        </w:rPr>
        <w:t>ted</w:t>
      </w:r>
      <w:r w:rsidRPr="00EB3479">
        <w:rPr>
          <w:rFonts w:ascii="Times New Roman" w:hAnsi="Times New Roman" w:cs="Times New Roman"/>
          <w:spacing w:val="9"/>
          <w:sz w:val="24"/>
          <w:szCs w:val="24"/>
        </w:rPr>
        <w:t xml:space="preserve"> </w:t>
      </w:r>
      <w:r w:rsidRPr="00EB3479">
        <w:rPr>
          <w:rFonts w:ascii="Times New Roman" w:hAnsi="Times New Roman" w:cs="Times New Roman"/>
          <w:sz w:val="24"/>
          <w:szCs w:val="24"/>
        </w:rPr>
        <w:t>in</w:t>
      </w:r>
      <w:r w:rsidRPr="00EB3479">
        <w:rPr>
          <w:rFonts w:ascii="Times New Roman" w:hAnsi="Times New Roman" w:cs="Times New Roman"/>
          <w:spacing w:val="10"/>
          <w:sz w:val="24"/>
          <w:szCs w:val="24"/>
        </w:rPr>
        <w:t xml:space="preserve"> </w:t>
      </w:r>
      <w:r w:rsidRPr="00EB3479">
        <w:rPr>
          <w:rFonts w:ascii="Times New Roman" w:hAnsi="Times New Roman" w:cs="Times New Roman"/>
          <w:sz w:val="24"/>
          <w:szCs w:val="24"/>
        </w:rPr>
        <w:t>a</w:t>
      </w:r>
      <w:r w:rsidRPr="00EB3479">
        <w:rPr>
          <w:rFonts w:ascii="Times New Roman" w:hAnsi="Times New Roman" w:cs="Times New Roman"/>
          <w:spacing w:val="8"/>
          <w:sz w:val="24"/>
          <w:szCs w:val="24"/>
        </w:rPr>
        <w:t xml:space="preserve"> </w:t>
      </w:r>
      <w:r w:rsidRPr="00EB3479">
        <w:rPr>
          <w:rFonts w:ascii="Times New Roman" w:hAnsi="Times New Roman" w:cs="Times New Roman"/>
          <w:sz w:val="24"/>
          <w:szCs w:val="24"/>
        </w:rPr>
        <w:t>s</w:t>
      </w:r>
      <w:r w:rsidRPr="00EB3479">
        <w:rPr>
          <w:rFonts w:ascii="Times New Roman" w:hAnsi="Times New Roman" w:cs="Times New Roman"/>
          <w:spacing w:val="-1"/>
          <w:sz w:val="24"/>
          <w:szCs w:val="24"/>
        </w:rPr>
        <w:t>e</w:t>
      </w:r>
      <w:r w:rsidRPr="00EB3479">
        <w:rPr>
          <w:rFonts w:ascii="Times New Roman" w:hAnsi="Times New Roman" w:cs="Times New Roman"/>
          <w:sz w:val="24"/>
          <w:szCs w:val="24"/>
        </w:rPr>
        <w:t>p</w:t>
      </w:r>
      <w:r w:rsidRPr="00EB3479">
        <w:rPr>
          <w:rFonts w:ascii="Times New Roman" w:hAnsi="Times New Roman" w:cs="Times New Roman"/>
          <w:spacing w:val="-1"/>
          <w:sz w:val="24"/>
          <w:szCs w:val="24"/>
        </w:rPr>
        <w:t>a</w:t>
      </w:r>
      <w:r w:rsidRPr="00EB3479">
        <w:rPr>
          <w:rFonts w:ascii="Times New Roman" w:hAnsi="Times New Roman" w:cs="Times New Roman"/>
          <w:sz w:val="24"/>
          <w:szCs w:val="24"/>
        </w:rPr>
        <w:t>r</w:t>
      </w:r>
      <w:r w:rsidRPr="00EB3479">
        <w:rPr>
          <w:rFonts w:ascii="Times New Roman" w:hAnsi="Times New Roman" w:cs="Times New Roman"/>
          <w:spacing w:val="-2"/>
          <w:sz w:val="24"/>
          <w:szCs w:val="24"/>
        </w:rPr>
        <w:t>a</w:t>
      </w:r>
      <w:r w:rsidRPr="00EB3479">
        <w:rPr>
          <w:rFonts w:ascii="Times New Roman" w:hAnsi="Times New Roman" w:cs="Times New Roman"/>
          <w:sz w:val="24"/>
          <w:szCs w:val="24"/>
        </w:rPr>
        <w:t>te</w:t>
      </w:r>
      <w:r w:rsidRPr="00EB3479">
        <w:rPr>
          <w:rFonts w:ascii="Times New Roman" w:hAnsi="Times New Roman" w:cs="Times New Roman"/>
          <w:spacing w:val="9"/>
          <w:sz w:val="24"/>
          <w:szCs w:val="24"/>
        </w:rPr>
        <w:t xml:space="preserve"> </w:t>
      </w:r>
      <w:r w:rsidRPr="00EB3479">
        <w:rPr>
          <w:rFonts w:ascii="Times New Roman" w:hAnsi="Times New Roman" w:cs="Times New Roman"/>
          <w:spacing w:val="2"/>
          <w:sz w:val="24"/>
          <w:szCs w:val="24"/>
        </w:rPr>
        <w:t>s</w:t>
      </w:r>
      <w:r w:rsidRPr="00EB3479">
        <w:rPr>
          <w:rFonts w:ascii="Times New Roman" w:hAnsi="Times New Roman" w:cs="Times New Roman"/>
          <w:spacing w:val="-1"/>
          <w:sz w:val="24"/>
          <w:szCs w:val="24"/>
        </w:rPr>
        <w:t>ea</w:t>
      </w:r>
      <w:r w:rsidRPr="00EB3479">
        <w:rPr>
          <w:rFonts w:ascii="Times New Roman" w:hAnsi="Times New Roman" w:cs="Times New Roman"/>
          <w:sz w:val="24"/>
          <w:szCs w:val="24"/>
        </w:rPr>
        <w:t>led</w:t>
      </w:r>
      <w:r w:rsidRPr="00EB3479">
        <w:rPr>
          <w:rFonts w:ascii="Times New Roman" w:hAnsi="Times New Roman" w:cs="Times New Roman"/>
          <w:spacing w:val="9"/>
          <w:sz w:val="24"/>
          <w:szCs w:val="24"/>
        </w:rPr>
        <w:t xml:space="preserve"> </w:t>
      </w:r>
      <w:r w:rsidRPr="00EB3479">
        <w:rPr>
          <w:rFonts w:ascii="Times New Roman" w:hAnsi="Times New Roman" w:cs="Times New Roman"/>
          <w:spacing w:val="-1"/>
          <w:sz w:val="24"/>
          <w:szCs w:val="24"/>
        </w:rPr>
        <w:t>e</w:t>
      </w:r>
      <w:r w:rsidRPr="00EB3479">
        <w:rPr>
          <w:rFonts w:ascii="Times New Roman" w:hAnsi="Times New Roman" w:cs="Times New Roman"/>
          <w:sz w:val="24"/>
          <w:szCs w:val="24"/>
        </w:rPr>
        <w:t>n</w:t>
      </w:r>
      <w:r w:rsidRPr="00EB3479">
        <w:rPr>
          <w:rFonts w:ascii="Times New Roman" w:hAnsi="Times New Roman" w:cs="Times New Roman"/>
          <w:spacing w:val="2"/>
          <w:sz w:val="24"/>
          <w:szCs w:val="24"/>
        </w:rPr>
        <w:t>v</w:t>
      </w:r>
      <w:r w:rsidRPr="00EB3479">
        <w:rPr>
          <w:rFonts w:ascii="Times New Roman" w:hAnsi="Times New Roman" w:cs="Times New Roman"/>
          <w:spacing w:val="-1"/>
          <w:sz w:val="24"/>
          <w:szCs w:val="24"/>
        </w:rPr>
        <w:t>e</w:t>
      </w:r>
      <w:r w:rsidRPr="00EB3479">
        <w:rPr>
          <w:rFonts w:ascii="Times New Roman" w:hAnsi="Times New Roman" w:cs="Times New Roman"/>
          <w:sz w:val="24"/>
          <w:szCs w:val="24"/>
        </w:rPr>
        <w:t>lope,</w:t>
      </w:r>
      <w:r w:rsidRPr="00EB3479">
        <w:rPr>
          <w:rFonts w:ascii="Times New Roman" w:hAnsi="Times New Roman" w:cs="Times New Roman"/>
          <w:spacing w:val="9"/>
          <w:sz w:val="24"/>
          <w:szCs w:val="24"/>
        </w:rPr>
        <w:t xml:space="preserve"> </w:t>
      </w:r>
      <w:r w:rsidRPr="00EB3479">
        <w:rPr>
          <w:rFonts w:ascii="Times New Roman" w:hAnsi="Times New Roman" w:cs="Times New Roman"/>
          <w:spacing w:val="-1"/>
          <w:sz w:val="24"/>
          <w:szCs w:val="24"/>
        </w:rPr>
        <w:t>c</w:t>
      </w:r>
      <w:r w:rsidRPr="00EB3479">
        <w:rPr>
          <w:rFonts w:ascii="Times New Roman" w:hAnsi="Times New Roman" w:cs="Times New Roman"/>
          <w:spacing w:val="3"/>
          <w:sz w:val="24"/>
          <w:szCs w:val="24"/>
        </w:rPr>
        <w:t>l</w:t>
      </w:r>
      <w:r w:rsidRPr="00EB3479">
        <w:rPr>
          <w:rFonts w:ascii="Times New Roman" w:hAnsi="Times New Roman" w:cs="Times New Roman"/>
          <w:spacing w:val="-1"/>
          <w:sz w:val="24"/>
          <w:szCs w:val="24"/>
        </w:rPr>
        <w:t>ea</w:t>
      </w:r>
      <w:r w:rsidRPr="00EB3479">
        <w:rPr>
          <w:rFonts w:ascii="Times New Roman" w:hAnsi="Times New Roman" w:cs="Times New Roman"/>
          <w:sz w:val="24"/>
          <w:szCs w:val="24"/>
        </w:rPr>
        <w:t>rly</w:t>
      </w:r>
      <w:r w:rsidRPr="00EB3479">
        <w:rPr>
          <w:rFonts w:ascii="Times New Roman" w:hAnsi="Times New Roman" w:cs="Times New Roman"/>
          <w:spacing w:val="12"/>
          <w:sz w:val="24"/>
          <w:szCs w:val="24"/>
        </w:rPr>
        <w:t xml:space="preserve"> </w:t>
      </w:r>
      <w:r w:rsidRPr="00EB3479">
        <w:rPr>
          <w:rFonts w:ascii="Times New Roman" w:hAnsi="Times New Roman" w:cs="Times New Roman"/>
          <w:sz w:val="24"/>
          <w:szCs w:val="24"/>
        </w:rPr>
        <w:t>ma</w:t>
      </w:r>
      <w:r w:rsidRPr="00EB3479">
        <w:rPr>
          <w:rFonts w:ascii="Times New Roman" w:hAnsi="Times New Roman" w:cs="Times New Roman"/>
          <w:spacing w:val="-1"/>
          <w:sz w:val="24"/>
          <w:szCs w:val="24"/>
        </w:rPr>
        <w:t>r</w:t>
      </w:r>
      <w:r w:rsidRPr="00EB3479">
        <w:rPr>
          <w:rFonts w:ascii="Times New Roman" w:hAnsi="Times New Roman" w:cs="Times New Roman"/>
          <w:sz w:val="24"/>
          <w:szCs w:val="24"/>
        </w:rPr>
        <w:t>k</w:t>
      </w:r>
      <w:r w:rsidRPr="00EB3479">
        <w:rPr>
          <w:rFonts w:ascii="Times New Roman" w:hAnsi="Times New Roman" w:cs="Times New Roman"/>
          <w:spacing w:val="-1"/>
          <w:sz w:val="24"/>
          <w:szCs w:val="24"/>
        </w:rPr>
        <w:t>e</w:t>
      </w:r>
      <w:r w:rsidRPr="00EB3479">
        <w:rPr>
          <w:rFonts w:ascii="Times New Roman" w:hAnsi="Times New Roman" w:cs="Times New Roman"/>
          <w:sz w:val="24"/>
          <w:szCs w:val="24"/>
        </w:rPr>
        <w:t xml:space="preserve">d </w:t>
      </w:r>
      <w:r w:rsidRPr="00EB3479">
        <w:rPr>
          <w:rFonts w:ascii="Times New Roman" w:hAnsi="Times New Roman" w:cs="Times New Roman"/>
          <w:i/>
          <w:spacing w:val="15"/>
          <w:sz w:val="24"/>
          <w:szCs w:val="24"/>
          <w:u w:val="single" w:color="000000"/>
        </w:rPr>
        <w:t xml:space="preserve"> </w:t>
      </w:r>
      <w:r w:rsidRPr="00EB3479">
        <w:rPr>
          <w:rFonts w:ascii="Times New Roman" w:hAnsi="Times New Roman" w:cs="Times New Roman"/>
          <w:i/>
          <w:sz w:val="24"/>
          <w:szCs w:val="24"/>
          <w:u w:val="single" w:color="000000"/>
        </w:rPr>
        <w:t>“</w:t>
      </w:r>
      <w:r w:rsidRPr="00EB3479">
        <w:rPr>
          <w:rFonts w:ascii="Times New Roman" w:hAnsi="Times New Roman" w:cs="Times New Roman"/>
          <w:i/>
          <w:spacing w:val="1"/>
          <w:sz w:val="24"/>
          <w:szCs w:val="24"/>
          <w:u w:val="single" w:color="000000"/>
        </w:rPr>
        <w:t xml:space="preserve"> </w:t>
      </w:r>
      <w:r w:rsidRPr="00EB3479">
        <w:rPr>
          <w:rFonts w:ascii="Times New Roman" w:hAnsi="Times New Roman" w:cs="Times New Roman"/>
          <w:i/>
          <w:sz w:val="24"/>
          <w:szCs w:val="24"/>
          <w:u w:val="single" w:color="000000"/>
        </w:rPr>
        <w:t>S</w:t>
      </w:r>
      <w:r w:rsidRPr="00EB3479">
        <w:rPr>
          <w:rFonts w:ascii="Times New Roman" w:hAnsi="Times New Roman" w:cs="Times New Roman"/>
          <w:i/>
          <w:spacing w:val="-1"/>
          <w:sz w:val="24"/>
          <w:szCs w:val="24"/>
          <w:u w:val="single" w:color="000000"/>
        </w:rPr>
        <w:t>e</w:t>
      </w:r>
      <w:r w:rsidRPr="00EB3479">
        <w:rPr>
          <w:rFonts w:ascii="Times New Roman" w:hAnsi="Times New Roman" w:cs="Times New Roman"/>
          <w:i/>
          <w:sz w:val="24"/>
          <w:szCs w:val="24"/>
          <w:u w:val="single" w:color="000000"/>
        </w:rPr>
        <w:t>aled</w:t>
      </w:r>
      <w:r w:rsidRPr="00EB3479">
        <w:rPr>
          <w:rFonts w:ascii="Times New Roman" w:hAnsi="Times New Roman" w:cs="Times New Roman"/>
          <w:i/>
          <w:spacing w:val="2"/>
          <w:sz w:val="24"/>
          <w:szCs w:val="24"/>
          <w:u w:val="single" w:color="000000"/>
        </w:rPr>
        <w:t xml:space="preserve"> </w:t>
      </w:r>
    </w:p>
    <w:p w14:paraId="5D6C3A84" w14:textId="00EEAD3E" w:rsidR="00EB3479" w:rsidRPr="00EB3479" w:rsidRDefault="00EB3479" w:rsidP="005F0B14">
      <w:pPr>
        <w:spacing w:after="120" w:line="240" w:lineRule="auto"/>
        <w:ind w:left="100" w:right="893"/>
        <w:jc w:val="both"/>
        <w:rPr>
          <w:rFonts w:ascii="Times New Roman" w:hAnsi="Times New Roman" w:cs="Times New Roman"/>
          <w:sz w:val="24"/>
          <w:szCs w:val="24"/>
        </w:rPr>
      </w:pPr>
      <w:r w:rsidRPr="00EB3479">
        <w:rPr>
          <w:rFonts w:ascii="Times New Roman" w:hAnsi="Times New Roman" w:cs="Times New Roman"/>
          <w:i/>
          <w:sz w:val="24"/>
          <w:szCs w:val="24"/>
          <w:u w:val="single" w:color="000000"/>
        </w:rPr>
        <w:t>Price</w:t>
      </w:r>
      <w:r w:rsidRPr="00EB3479">
        <w:rPr>
          <w:rFonts w:ascii="Times New Roman" w:hAnsi="Times New Roman" w:cs="Times New Roman"/>
          <w:i/>
          <w:spacing w:val="-1"/>
          <w:sz w:val="24"/>
          <w:szCs w:val="24"/>
          <w:u w:val="single" w:color="000000"/>
        </w:rPr>
        <w:t xml:space="preserve"> </w:t>
      </w:r>
      <w:r w:rsidRPr="00EB3479">
        <w:rPr>
          <w:rFonts w:ascii="Times New Roman" w:hAnsi="Times New Roman" w:cs="Times New Roman"/>
          <w:i/>
          <w:sz w:val="24"/>
          <w:szCs w:val="24"/>
          <w:u w:val="single" w:color="000000"/>
        </w:rPr>
        <w:t>Proposal En</w:t>
      </w:r>
      <w:r w:rsidRPr="00EB3479">
        <w:rPr>
          <w:rFonts w:ascii="Times New Roman" w:hAnsi="Times New Roman" w:cs="Times New Roman"/>
          <w:i/>
          <w:spacing w:val="-1"/>
          <w:sz w:val="24"/>
          <w:szCs w:val="24"/>
          <w:u w:val="single" w:color="000000"/>
        </w:rPr>
        <w:t>c</w:t>
      </w:r>
      <w:r w:rsidRPr="00EB3479">
        <w:rPr>
          <w:rFonts w:ascii="Times New Roman" w:hAnsi="Times New Roman" w:cs="Times New Roman"/>
          <w:i/>
          <w:sz w:val="24"/>
          <w:szCs w:val="24"/>
          <w:u w:val="single" w:color="000000"/>
        </w:rPr>
        <w:t>losed</w:t>
      </w:r>
      <w:r w:rsidRPr="00EB3479">
        <w:rPr>
          <w:rFonts w:ascii="Times New Roman" w:hAnsi="Times New Roman" w:cs="Times New Roman"/>
          <w:i/>
          <w:spacing w:val="3"/>
          <w:sz w:val="24"/>
          <w:szCs w:val="24"/>
          <w:u w:val="single" w:color="000000"/>
        </w:rPr>
        <w:t xml:space="preserve"> </w:t>
      </w:r>
      <w:r w:rsidRPr="00EB3479">
        <w:rPr>
          <w:rFonts w:ascii="Times New Roman" w:hAnsi="Times New Roman" w:cs="Times New Roman"/>
          <w:i/>
          <w:sz w:val="24"/>
          <w:szCs w:val="24"/>
          <w:u w:val="single" w:color="000000"/>
        </w:rPr>
        <w:t>–  Downtown R</w:t>
      </w:r>
      <w:r w:rsidRPr="00EB3479">
        <w:rPr>
          <w:rFonts w:ascii="Times New Roman" w:hAnsi="Times New Roman" w:cs="Times New Roman"/>
          <w:i/>
          <w:spacing w:val="-1"/>
          <w:sz w:val="24"/>
          <w:szCs w:val="24"/>
          <w:u w:val="single" w:color="000000"/>
        </w:rPr>
        <w:t>ev</w:t>
      </w:r>
      <w:r w:rsidRPr="00EB3479">
        <w:rPr>
          <w:rFonts w:ascii="Times New Roman" w:hAnsi="Times New Roman" w:cs="Times New Roman"/>
          <w:i/>
          <w:sz w:val="24"/>
          <w:szCs w:val="24"/>
          <w:u w:val="single" w:color="000000"/>
        </w:rPr>
        <w:t>i</w:t>
      </w:r>
      <w:r w:rsidRPr="00EB3479">
        <w:rPr>
          <w:rFonts w:ascii="Times New Roman" w:hAnsi="Times New Roman" w:cs="Times New Roman"/>
          <w:i/>
          <w:spacing w:val="1"/>
          <w:sz w:val="24"/>
          <w:szCs w:val="24"/>
          <w:u w:val="single" w:color="000000"/>
        </w:rPr>
        <w:t>t</w:t>
      </w:r>
      <w:r w:rsidRPr="00EB3479">
        <w:rPr>
          <w:rFonts w:ascii="Times New Roman" w:hAnsi="Times New Roman" w:cs="Times New Roman"/>
          <w:i/>
          <w:sz w:val="24"/>
          <w:szCs w:val="24"/>
          <w:u w:val="single" w:color="000000"/>
        </w:rPr>
        <w:t>al</w:t>
      </w:r>
      <w:r w:rsidRPr="00EB3479">
        <w:rPr>
          <w:rFonts w:ascii="Times New Roman" w:hAnsi="Times New Roman" w:cs="Times New Roman"/>
          <w:i/>
          <w:spacing w:val="1"/>
          <w:sz w:val="24"/>
          <w:szCs w:val="24"/>
          <w:u w:val="single" w:color="000000"/>
        </w:rPr>
        <w:t>i</w:t>
      </w:r>
      <w:r w:rsidRPr="00EB3479">
        <w:rPr>
          <w:rFonts w:ascii="Times New Roman" w:hAnsi="Times New Roman" w:cs="Times New Roman"/>
          <w:i/>
          <w:sz w:val="24"/>
          <w:szCs w:val="24"/>
          <w:u w:val="single" w:color="000000"/>
        </w:rPr>
        <w:t>zat</w:t>
      </w:r>
      <w:r w:rsidRPr="00EB3479">
        <w:rPr>
          <w:rFonts w:ascii="Times New Roman" w:hAnsi="Times New Roman" w:cs="Times New Roman"/>
          <w:i/>
          <w:spacing w:val="-1"/>
          <w:sz w:val="24"/>
          <w:szCs w:val="24"/>
          <w:u w:val="single" w:color="000000"/>
        </w:rPr>
        <w:t>i</w:t>
      </w:r>
      <w:r w:rsidRPr="00EB3479">
        <w:rPr>
          <w:rFonts w:ascii="Times New Roman" w:hAnsi="Times New Roman" w:cs="Times New Roman"/>
          <w:i/>
          <w:sz w:val="24"/>
          <w:szCs w:val="24"/>
          <w:u w:val="single" w:color="000000"/>
        </w:rPr>
        <w:t>on</w:t>
      </w:r>
      <w:r w:rsidRPr="00EB3479">
        <w:rPr>
          <w:rFonts w:ascii="Times New Roman" w:hAnsi="Times New Roman" w:cs="Times New Roman"/>
          <w:i/>
          <w:spacing w:val="1"/>
          <w:sz w:val="24"/>
          <w:szCs w:val="24"/>
          <w:u w:val="single" w:color="000000"/>
        </w:rPr>
        <w:t xml:space="preserve"> </w:t>
      </w:r>
      <w:r w:rsidRPr="00EB3479">
        <w:rPr>
          <w:rFonts w:ascii="Times New Roman" w:hAnsi="Times New Roman" w:cs="Times New Roman"/>
          <w:i/>
          <w:sz w:val="24"/>
          <w:szCs w:val="24"/>
          <w:u w:val="single" w:color="000000"/>
        </w:rPr>
        <w:t>Stra</w:t>
      </w:r>
      <w:r w:rsidRPr="00EB3479">
        <w:rPr>
          <w:rFonts w:ascii="Times New Roman" w:hAnsi="Times New Roman" w:cs="Times New Roman"/>
          <w:i/>
          <w:spacing w:val="1"/>
          <w:sz w:val="24"/>
          <w:szCs w:val="24"/>
          <w:u w:val="single" w:color="000000"/>
        </w:rPr>
        <w:t>t</w:t>
      </w:r>
      <w:r w:rsidRPr="00EB3479">
        <w:rPr>
          <w:rFonts w:ascii="Times New Roman" w:hAnsi="Times New Roman" w:cs="Times New Roman"/>
          <w:i/>
          <w:spacing w:val="-1"/>
          <w:sz w:val="24"/>
          <w:szCs w:val="24"/>
          <w:u w:val="single" w:color="000000"/>
        </w:rPr>
        <w:t>e</w:t>
      </w:r>
      <w:r w:rsidRPr="00EB3479">
        <w:rPr>
          <w:rFonts w:ascii="Times New Roman" w:hAnsi="Times New Roman" w:cs="Times New Roman"/>
          <w:i/>
          <w:sz w:val="24"/>
          <w:szCs w:val="24"/>
          <w:u w:val="single" w:color="000000"/>
        </w:rPr>
        <w:t>gy</w:t>
      </w:r>
      <w:r w:rsidRPr="00EB3479">
        <w:rPr>
          <w:rFonts w:ascii="Times New Roman" w:hAnsi="Times New Roman" w:cs="Times New Roman"/>
          <w:i/>
          <w:spacing w:val="-1"/>
          <w:sz w:val="24"/>
          <w:szCs w:val="24"/>
          <w:u w:val="single" w:color="000000"/>
        </w:rPr>
        <w:t xml:space="preserve"> </w:t>
      </w:r>
      <w:r w:rsidRPr="00EB3479">
        <w:rPr>
          <w:rFonts w:ascii="Times New Roman" w:hAnsi="Times New Roman" w:cs="Times New Roman"/>
          <w:i/>
          <w:sz w:val="24"/>
          <w:szCs w:val="24"/>
          <w:u w:val="single" w:color="000000"/>
        </w:rPr>
        <w:t>&amp;</w:t>
      </w:r>
      <w:r w:rsidRPr="00EB3479">
        <w:rPr>
          <w:rFonts w:ascii="Times New Roman" w:hAnsi="Times New Roman" w:cs="Times New Roman"/>
          <w:i/>
          <w:spacing w:val="1"/>
          <w:sz w:val="24"/>
          <w:szCs w:val="24"/>
          <w:u w:val="single" w:color="000000"/>
        </w:rPr>
        <w:t xml:space="preserve"> </w:t>
      </w:r>
      <w:r w:rsidRPr="00EB3479">
        <w:rPr>
          <w:rFonts w:ascii="Times New Roman" w:hAnsi="Times New Roman" w:cs="Times New Roman"/>
          <w:i/>
          <w:sz w:val="24"/>
          <w:szCs w:val="24"/>
          <w:u w:val="single" w:color="000000"/>
        </w:rPr>
        <w:t>D</w:t>
      </w:r>
      <w:r w:rsidRPr="00EB3479">
        <w:rPr>
          <w:rFonts w:ascii="Times New Roman" w:hAnsi="Times New Roman" w:cs="Times New Roman"/>
          <w:i/>
          <w:spacing w:val="-1"/>
          <w:sz w:val="24"/>
          <w:szCs w:val="24"/>
          <w:u w:val="single" w:color="000000"/>
        </w:rPr>
        <w:t>e</w:t>
      </w:r>
      <w:r w:rsidRPr="00EB3479">
        <w:rPr>
          <w:rFonts w:ascii="Times New Roman" w:hAnsi="Times New Roman" w:cs="Times New Roman"/>
          <w:i/>
          <w:sz w:val="24"/>
          <w:szCs w:val="24"/>
          <w:u w:val="single" w:color="000000"/>
        </w:rPr>
        <w:t>sign R</w:t>
      </w:r>
      <w:r w:rsidRPr="00EB3479">
        <w:rPr>
          <w:rFonts w:ascii="Times New Roman" w:hAnsi="Times New Roman" w:cs="Times New Roman"/>
          <w:i/>
          <w:spacing w:val="2"/>
          <w:sz w:val="24"/>
          <w:szCs w:val="24"/>
          <w:u w:val="single" w:color="000000"/>
        </w:rPr>
        <w:t>e</w:t>
      </w:r>
      <w:r w:rsidRPr="00EB3479">
        <w:rPr>
          <w:rFonts w:ascii="Times New Roman" w:hAnsi="Times New Roman" w:cs="Times New Roman"/>
          <w:i/>
          <w:sz w:val="24"/>
          <w:szCs w:val="24"/>
          <w:u w:val="single" w:color="000000"/>
        </w:rPr>
        <w:t>por</w:t>
      </w:r>
      <w:r w:rsidRPr="00EB3479">
        <w:rPr>
          <w:rFonts w:ascii="Times New Roman" w:hAnsi="Times New Roman" w:cs="Times New Roman"/>
          <w:i/>
          <w:spacing w:val="2"/>
          <w:sz w:val="24"/>
          <w:szCs w:val="24"/>
          <w:u w:val="single" w:color="000000"/>
        </w:rPr>
        <w:t>t</w:t>
      </w:r>
      <w:r w:rsidRPr="00EB3479">
        <w:rPr>
          <w:rFonts w:ascii="Times New Roman" w:hAnsi="Times New Roman" w:cs="Times New Roman"/>
          <w:i/>
          <w:sz w:val="24"/>
          <w:szCs w:val="24"/>
          <w:u w:val="single" w:color="000000"/>
        </w:rPr>
        <w:t>”</w:t>
      </w:r>
      <w:r w:rsidR="005F0B14">
        <w:rPr>
          <w:rFonts w:ascii="Times New Roman" w:hAnsi="Times New Roman" w:cs="Times New Roman"/>
          <w:i/>
          <w:spacing w:val="1"/>
          <w:sz w:val="24"/>
          <w:szCs w:val="24"/>
          <w:u w:val="single" w:color="000000"/>
        </w:rPr>
        <w:t>.</w:t>
      </w:r>
    </w:p>
    <w:p w14:paraId="1C0DD19E" w14:textId="77777777" w:rsidR="00EB3479" w:rsidRPr="00EB3479" w:rsidRDefault="00EB3479" w:rsidP="0015216E">
      <w:pPr>
        <w:spacing w:before="29" w:after="120" w:line="240" w:lineRule="auto"/>
        <w:ind w:left="100" w:right="82"/>
        <w:jc w:val="both"/>
        <w:rPr>
          <w:rFonts w:ascii="Times New Roman" w:hAnsi="Times New Roman" w:cs="Times New Roman"/>
          <w:sz w:val="24"/>
          <w:szCs w:val="24"/>
        </w:rPr>
      </w:pPr>
      <w:r w:rsidRPr="00EB3479">
        <w:rPr>
          <w:rFonts w:ascii="Times New Roman" w:hAnsi="Times New Roman" w:cs="Times New Roman"/>
          <w:sz w:val="24"/>
          <w:szCs w:val="24"/>
        </w:rPr>
        <w:t xml:space="preserve">The </w:t>
      </w:r>
      <w:r w:rsidRPr="00EB3479">
        <w:rPr>
          <w:rFonts w:ascii="Times New Roman" w:hAnsi="Times New Roman" w:cs="Times New Roman"/>
          <w:spacing w:val="-1"/>
          <w:sz w:val="24"/>
          <w:szCs w:val="24"/>
        </w:rPr>
        <w:t>c</w:t>
      </w:r>
      <w:r w:rsidRPr="00EB3479">
        <w:rPr>
          <w:rFonts w:ascii="Times New Roman" w:hAnsi="Times New Roman" w:cs="Times New Roman"/>
          <w:sz w:val="24"/>
          <w:szCs w:val="24"/>
        </w:rPr>
        <w:t>onsultant</w:t>
      </w:r>
      <w:r w:rsidRPr="00EB3479">
        <w:rPr>
          <w:rFonts w:ascii="Times New Roman" w:hAnsi="Times New Roman" w:cs="Times New Roman"/>
          <w:spacing w:val="1"/>
          <w:sz w:val="24"/>
          <w:szCs w:val="24"/>
        </w:rPr>
        <w:t xml:space="preserve"> </w:t>
      </w:r>
      <w:r w:rsidRPr="00EB3479">
        <w:rPr>
          <w:rFonts w:ascii="Times New Roman" w:hAnsi="Times New Roman" w:cs="Times New Roman"/>
          <w:sz w:val="24"/>
          <w:szCs w:val="24"/>
        </w:rPr>
        <w:t>s</w:t>
      </w:r>
      <w:r w:rsidRPr="00EB3479">
        <w:rPr>
          <w:rFonts w:ascii="Times New Roman" w:hAnsi="Times New Roman" w:cs="Times New Roman"/>
          <w:spacing w:val="2"/>
          <w:sz w:val="24"/>
          <w:szCs w:val="24"/>
        </w:rPr>
        <w:t>h</w:t>
      </w:r>
      <w:r w:rsidRPr="00EB3479">
        <w:rPr>
          <w:rFonts w:ascii="Times New Roman" w:hAnsi="Times New Roman" w:cs="Times New Roman"/>
          <w:spacing w:val="-1"/>
          <w:sz w:val="24"/>
          <w:szCs w:val="24"/>
        </w:rPr>
        <w:t>a</w:t>
      </w:r>
      <w:r w:rsidRPr="00EB3479">
        <w:rPr>
          <w:rFonts w:ascii="Times New Roman" w:hAnsi="Times New Roman" w:cs="Times New Roman"/>
          <w:sz w:val="24"/>
          <w:szCs w:val="24"/>
        </w:rPr>
        <w:t>ll</w:t>
      </w:r>
      <w:r w:rsidRPr="00EB3479">
        <w:rPr>
          <w:rFonts w:ascii="Times New Roman" w:hAnsi="Times New Roman" w:cs="Times New Roman"/>
          <w:spacing w:val="2"/>
          <w:sz w:val="24"/>
          <w:szCs w:val="24"/>
        </w:rPr>
        <w:t xml:space="preserve"> </w:t>
      </w:r>
      <w:r w:rsidRPr="00EB3479">
        <w:rPr>
          <w:rFonts w:ascii="Times New Roman" w:hAnsi="Times New Roman" w:cs="Times New Roman"/>
          <w:sz w:val="24"/>
          <w:szCs w:val="24"/>
        </w:rPr>
        <w:t>su</w:t>
      </w:r>
      <w:r w:rsidRPr="00EB3479">
        <w:rPr>
          <w:rFonts w:ascii="Times New Roman" w:hAnsi="Times New Roman" w:cs="Times New Roman"/>
          <w:spacing w:val="2"/>
          <w:sz w:val="24"/>
          <w:szCs w:val="24"/>
        </w:rPr>
        <w:t>b</w:t>
      </w:r>
      <w:r w:rsidRPr="00EB3479">
        <w:rPr>
          <w:rFonts w:ascii="Times New Roman" w:hAnsi="Times New Roman" w:cs="Times New Roman"/>
          <w:sz w:val="24"/>
          <w:szCs w:val="24"/>
        </w:rPr>
        <w:t>m</w:t>
      </w:r>
      <w:r w:rsidRPr="00EB3479">
        <w:rPr>
          <w:rFonts w:ascii="Times New Roman" w:hAnsi="Times New Roman" w:cs="Times New Roman"/>
          <w:spacing w:val="1"/>
          <w:sz w:val="24"/>
          <w:szCs w:val="24"/>
        </w:rPr>
        <w:t>i</w:t>
      </w:r>
      <w:r w:rsidRPr="00EB3479">
        <w:rPr>
          <w:rFonts w:ascii="Times New Roman" w:hAnsi="Times New Roman" w:cs="Times New Roman"/>
          <w:sz w:val="24"/>
          <w:szCs w:val="24"/>
        </w:rPr>
        <w:t>t</w:t>
      </w:r>
      <w:r w:rsidRPr="00EB3479">
        <w:rPr>
          <w:rFonts w:ascii="Times New Roman" w:hAnsi="Times New Roman" w:cs="Times New Roman"/>
          <w:spacing w:val="2"/>
          <w:sz w:val="24"/>
          <w:szCs w:val="24"/>
        </w:rPr>
        <w:t xml:space="preserve"> </w:t>
      </w:r>
      <w:r w:rsidRPr="00EB3479">
        <w:rPr>
          <w:rFonts w:ascii="Times New Roman" w:hAnsi="Times New Roman" w:cs="Times New Roman"/>
          <w:spacing w:val="-1"/>
          <w:sz w:val="24"/>
          <w:szCs w:val="24"/>
        </w:rPr>
        <w:t>a</w:t>
      </w:r>
      <w:r w:rsidRPr="00EB3479">
        <w:rPr>
          <w:rFonts w:ascii="Times New Roman" w:hAnsi="Times New Roman" w:cs="Times New Roman"/>
          <w:sz w:val="24"/>
          <w:szCs w:val="24"/>
        </w:rPr>
        <w:t>n</w:t>
      </w:r>
      <w:r w:rsidRPr="00EB3479">
        <w:rPr>
          <w:rFonts w:ascii="Times New Roman" w:hAnsi="Times New Roman" w:cs="Times New Roman"/>
          <w:spacing w:val="1"/>
          <w:sz w:val="24"/>
          <w:szCs w:val="24"/>
        </w:rPr>
        <w:t xml:space="preserve"> </w:t>
      </w:r>
      <w:r w:rsidRPr="00EB3479">
        <w:rPr>
          <w:rFonts w:ascii="Times New Roman" w:hAnsi="Times New Roman" w:cs="Times New Roman"/>
          <w:spacing w:val="-1"/>
          <w:sz w:val="24"/>
          <w:szCs w:val="24"/>
        </w:rPr>
        <w:t>e</w:t>
      </w:r>
      <w:r w:rsidRPr="00EB3479">
        <w:rPr>
          <w:rFonts w:ascii="Times New Roman" w:hAnsi="Times New Roman" w:cs="Times New Roman"/>
          <w:sz w:val="24"/>
          <w:szCs w:val="24"/>
        </w:rPr>
        <w:t>st</w:t>
      </w:r>
      <w:r w:rsidRPr="00EB3479">
        <w:rPr>
          <w:rFonts w:ascii="Times New Roman" w:hAnsi="Times New Roman" w:cs="Times New Roman"/>
          <w:spacing w:val="1"/>
          <w:sz w:val="24"/>
          <w:szCs w:val="24"/>
        </w:rPr>
        <w:t>i</w:t>
      </w:r>
      <w:r w:rsidRPr="00EB3479">
        <w:rPr>
          <w:rFonts w:ascii="Times New Roman" w:hAnsi="Times New Roman" w:cs="Times New Roman"/>
          <w:sz w:val="24"/>
          <w:szCs w:val="24"/>
        </w:rPr>
        <w:t>mat</w:t>
      </w:r>
      <w:r w:rsidRPr="00EB3479">
        <w:rPr>
          <w:rFonts w:ascii="Times New Roman" w:hAnsi="Times New Roman" w:cs="Times New Roman"/>
          <w:spacing w:val="-1"/>
          <w:sz w:val="24"/>
          <w:szCs w:val="24"/>
        </w:rPr>
        <w:t>e</w:t>
      </w:r>
      <w:r w:rsidRPr="00EB3479">
        <w:rPr>
          <w:rFonts w:ascii="Times New Roman" w:hAnsi="Times New Roman" w:cs="Times New Roman"/>
          <w:sz w:val="24"/>
          <w:szCs w:val="24"/>
        </w:rPr>
        <w:t>d</w:t>
      </w:r>
      <w:r w:rsidRPr="00EB3479">
        <w:rPr>
          <w:rFonts w:ascii="Times New Roman" w:hAnsi="Times New Roman" w:cs="Times New Roman"/>
          <w:spacing w:val="4"/>
          <w:sz w:val="24"/>
          <w:szCs w:val="24"/>
        </w:rPr>
        <w:t xml:space="preserve"> </w:t>
      </w:r>
      <w:r w:rsidRPr="00EB3479">
        <w:rPr>
          <w:rFonts w:ascii="Times New Roman" w:hAnsi="Times New Roman" w:cs="Times New Roman"/>
          <w:spacing w:val="-1"/>
          <w:sz w:val="24"/>
          <w:szCs w:val="24"/>
        </w:rPr>
        <w:t>c</w:t>
      </w:r>
      <w:r w:rsidRPr="00EB3479">
        <w:rPr>
          <w:rFonts w:ascii="Times New Roman" w:hAnsi="Times New Roman" w:cs="Times New Roman"/>
          <w:sz w:val="24"/>
          <w:szCs w:val="24"/>
        </w:rPr>
        <w:t>ost</w:t>
      </w:r>
      <w:r w:rsidRPr="00EB3479">
        <w:rPr>
          <w:rFonts w:ascii="Times New Roman" w:hAnsi="Times New Roman" w:cs="Times New Roman"/>
          <w:spacing w:val="6"/>
          <w:sz w:val="24"/>
          <w:szCs w:val="24"/>
        </w:rPr>
        <w:t xml:space="preserve"> </w:t>
      </w:r>
      <w:r w:rsidRPr="00EB3479">
        <w:rPr>
          <w:rFonts w:ascii="Times New Roman" w:hAnsi="Times New Roman" w:cs="Times New Roman"/>
          <w:sz w:val="24"/>
          <w:szCs w:val="24"/>
        </w:rPr>
        <w:t>s</w:t>
      </w:r>
      <w:r w:rsidRPr="00EB3479">
        <w:rPr>
          <w:rFonts w:ascii="Times New Roman" w:hAnsi="Times New Roman" w:cs="Times New Roman"/>
          <w:spacing w:val="2"/>
          <w:sz w:val="24"/>
          <w:szCs w:val="24"/>
        </w:rPr>
        <w:t>u</w:t>
      </w:r>
      <w:r w:rsidRPr="00EB3479">
        <w:rPr>
          <w:rFonts w:ascii="Times New Roman" w:hAnsi="Times New Roman" w:cs="Times New Roman"/>
          <w:sz w:val="24"/>
          <w:szCs w:val="24"/>
        </w:rPr>
        <w:t>m</w:t>
      </w:r>
      <w:r w:rsidRPr="00EB3479">
        <w:rPr>
          <w:rFonts w:ascii="Times New Roman" w:hAnsi="Times New Roman" w:cs="Times New Roman"/>
          <w:spacing w:val="1"/>
          <w:sz w:val="24"/>
          <w:szCs w:val="24"/>
        </w:rPr>
        <w:t>m</w:t>
      </w:r>
      <w:r w:rsidRPr="00EB3479">
        <w:rPr>
          <w:rFonts w:ascii="Times New Roman" w:hAnsi="Times New Roman" w:cs="Times New Roman"/>
          <w:spacing w:val="-1"/>
          <w:sz w:val="24"/>
          <w:szCs w:val="24"/>
        </w:rPr>
        <w:t>a</w:t>
      </w:r>
      <w:r w:rsidRPr="00EB3479">
        <w:rPr>
          <w:rFonts w:ascii="Times New Roman" w:hAnsi="Times New Roman" w:cs="Times New Roman"/>
          <w:sz w:val="24"/>
          <w:szCs w:val="24"/>
        </w:rPr>
        <w:t>ry.</w:t>
      </w:r>
      <w:r w:rsidRPr="00EB3479">
        <w:rPr>
          <w:rFonts w:ascii="Times New Roman" w:hAnsi="Times New Roman" w:cs="Times New Roman"/>
          <w:spacing w:val="2"/>
          <w:sz w:val="24"/>
          <w:szCs w:val="24"/>
        </w:rPr>
        <w:t xml:space="preserve"> </w:t>
      </w:r>
      <w:r w:rsidRPr="00EB3479">
        <w:rPr>
          <w:rFonts w:ascii="Times New Roman" w:hAnsi="Times New Roman" w:cs="Times New Roman"/>
          <w:sz w:val="24"/>
          <w:szCs w:val="24"/>
        </w:rPr>
        <w:t>The</w:t>
      </w:r>
      <w:r w:rsidRPr="00EB3479">
        <w:rPr>
          <w:rFonts w:ascii="Times New Roman" w:hAnsi="Times New Roman" w:cs="Times New Roman"/>
          <w:spacing w:val="2"/>
          <w:sz w:val="24"/>
          <w:szCs w:val="24"/>
        </w:rPr>
        <w:t xml:space="preserve"> </w:t>
      </w:r>
      <w:r w:rsidRPr="00EB3479">
        <w:rPr>
          <w:rFonts w:ascii="Times New Roman" w:hAnsi="Times New Roman" w:cs="Times New Roman"/>
          <w:sz w:val="24"/>
          <w:szCs w:val="24"/>
        </w:rPr>
        <w:t>pri</w:t>
      </w:r>
      <w:r w:rsidRPr="00EB3479">
        <w:rPr>
          <w:rFonts w:ascii="Times New Roman" w:hAnsi="Times New Roman" w:cs="Times New Roman"/>
          <w:spacing w:val="1"/>
          <w:sz w:val="24"/>
          <w:szCs w:val="24"/>
        </w:rPr>
        <w:t>c</w:t>
      </w:r>
      <w:r w:rsidRPr="00EB3479">
        <w:rPr>
          <w:rFonts w:ascii="Times New Roman" w:hAnsi="Times New Roman" w:cs="Times New Roman"/>
          <w:sz w:val="24"/>
          <w:szCs w:val="24"/>
        </w:rPr>
        <w:t>e prop</w:t>
      </w:r>
      <w:r w:rsidRPr="00EB3479">
        <w:rPr>
          <w:rFonts w:ascii="Times New Roman" w:hAnsi="Times New Roman" w:cs="Times New Roman"/>
          <w:spacing w:val="1"/>
          <w:sz w:val="24"/>
          <w:szCs w:val="24"/>
        </w:rPr>
        <w:t>o</w:t>
      </w:r>
      <w:r w:rsidRPr="00EB3479">
        <w:rPr>
          <w:rFonts w:ascii="Times New Roman" w:hAnsi="Times New Roman" w:cs="Times New Roman"/>
          <w:sz w:val="24"/>
          <w:szCs w:val="24"/>
        </w:rPr>
        <w:t>s</w:t>
      </w:r>
      <w:r w:rsidRPr="00EB3479">
        <w:rPr>
          <w:rFonts w:ascii="Times New Roman" w:hAnsi="Times New Roman" w:cs="Times New Roman"/>
          <w:spacing w:val="-1"/>
          <w:sz w:val="24"/>
          <w:szCs w:val="24"/>
        </w:rPr>
        <w:t>a</w:t>
      </w:r>
      <w:r w:rsidRPr="00EB3479">
        <w:rPr>
          <w:rFonts w:ascii="Times New Roman" w:hAnsi="Times New Roman" w:cs="Times New Roman"/>
          <w:sz w:val="24"/>
          <w:szCs w:val="24"/>
        </w:rPr>
        <w:t>l</w:t>
      </w:r>
      <w:r w:rsidRPr="00EB3479">
        <w:rPr>
          <w:rFonts w:ascii="Times New Roman" w:hAnsi="Times New Roman" w:cs="Times New Roman"/>
          <w:spacing w:val="2"/>
          <w:sz w:val="24"/>
          <w:szCs w:val="24"/>
        </w:rPr>
        <w:t xml:space="preserve"> </w:t>
      </w:r>
      <w:r w:rsidRPr="00EB3479">
        <w:rPr>
          <w:rFonts w:ascii="Times New Roman" w:hAnsi="Times New Roman" w:cs="Times New Roman"/>
          <w:sz w:val="24"/>
          <w:szCs w:val="24"/>
        </w:rPr>
        <w:t>sh</w:t>
      </w:r>
      <w:r w:rsidRPr="00EB3479">
        <w:rPr>
          <w:rFonts w:ascii="Times New Roman" w:hAnsi="Times New Roman" w:cs="Times New Roman"/>
          <w:spacing w:val="-1"/>
          <w:sz w:val="24"/>
          <w:szCs w:val="24"/>
        </w:rPr>
        <w:t>a</w:t>
      </w:r>
      <w:r w:rsidRPr="00EB3479">
        <w:rPr>
          <w:rFonts w:ascii="Times New Roman" w:hAnsi="Times New Roman" w:cs="Times New Roman"/>
          <w:sz w:val="24"/>
          <w:szCs w:val="24"/>
        </w:rPr>
        <w:t>ll</w:t>
      </w:r>
      <w:r w:rsidRPr="00EB3479">
        <w:rPr>
          <w:rFonts w:ascii="Times New Roman" w:hAnsi="Times New Roman" w:cs="Times New Roman"/>
          <w:spacing w:val="2"/>
          <w:sz w:val="24"/>
          <w:szCs w:val="24"/>
        </w:rPr>
        <w:t xml:space="preserve"> </w:t>
      </w:r>
      <w:r w:rsidRPr="00EB3479">
        <w:rPr>
          <w:rFonts w:ascii="Times New Roman" w:hAnsi="Times New Roman" w:cs="Times New Roman"/>
          <w:spacing w:val="-1"/>
          <w:sz w:val="24"/>
          <w:szCs w:val="24"/>
        </w:rPr>
        <w:t>c</w:t>
      </w:r>
      <w:r w:rsidRPr="00EB3479">
        <w:rPr>
          <w:rFonts w:ascii="Times New Roman" w:hAnsi="Times New Roman" w:cs="Times New Roman"/>
          <w:sz w:val="24"/>
          <w:szCs w:val="24"/>
        </w:rPr>
        <w:t xml:space="preserve">ontain the </w:t>
      </w:r>
      <w:r w:rsidRPr="00EB3479">
        <w:rPr>
          <w:rFonts w:ascii="Times New Roman" w:hAnsi="Times New Roman" w:cs="Times New Roman"/>
          <w:spacing w:val="-1"/>
          <w:sz w:val="24"/>
          <w:szCs w:val="24"/>
        </w:rPr>
        <w:t>f</w:t>
      </w:r>
      <w:r w:rsidRPr="00EB3479">
        <w:rPr>
          <w:rFonts w:ascii="Times New Roman" w:hAnsi="Times New Roman" w:cs="Times New Roman"/>
          <w:sz w:val="24"/>
          <w:szCs w:val="24"/>
        </w:rPr>
        <w:t>ol</w:t>
      </w:r>
      <w:r w:rsidRPr="00EB3479">
        <w:rPr>
          <w:rFonts w:ascii="Times New Roman" w:hAnsi="Times New Roman" w:cs="Times New Roman"/>
          <w:spacing w:val="1"/>
          <w:sz w:val="24"/>
          <w:szCs w:val="24"/>
        </w:rPr>
        <w:t>l</w:t>
      </w:r>
      <w:r w:rsidRPr="00EB3479">
        <w:rPr>
          <w:rFonts w:ascii="Times New Roman" w:hAnsi="Times New Roman" w:cs="Times New Roman"/>
          <w:sz w:val="24"/>
          <w:szCs w:val="24"/>
        </w:rPr>
        <w:t>owing:</w:t>
      </w:r>
    </w:p>
    <w:p w14:paraId="074136C0" w14:textId="219BE8EE" w:rsidR="00EB3479" w:rsidRPr="00716264" w:rsidRDefault="00EB3479" w:rsidP="008F33D4">
      <w:pPr>
        <w:pStyle w:val="ListParagraph"/>
        <w:numPr>
          <w:ilvl w:val="0"/>
          <w:numId w:val="2"/>
        </w:numPr>
        <w:spacing w:after="120" w:line="240" w:lineRule="auto"/>
        <w:rPr>
          <w:rFonts w:ascii="Times New Roman" w:hAnsi="Times New Roman" w:cs="Times New Roman"/>
          <w:sz w:val="24"/>
          <w:szCs w:val="24"/>
        </w:rPr>
      </w:pPr>
      <w:r w:rsidRPr="00716264">
        <w:rPr>
          <w:rFonts w:ascii="Times New Roman" w:hAnsi="Times New Roman" w:cs="Times New Roman"/>
          <w:sz w:val="24"/>
          <w:szCs w:val="24"/>
        </w:rPr>
        <w:t>The</w:t>
      </w:r>
      <w:r w:rsidRPr="00716264">
        <w:rPr>
          <w:rFonts w:ascii="Times New Roman" w:hAnsi="Times New Roman" w:cs="Times New Roman"/>
          <w:spacing w:val="-1"/>
          <w:sz w:val="24"/>
          <w:szCs w:val="24"/>
        </w:rPr>
        <w:t xml:space="preserve"> </w:t>
      </w:r>
      <w:r w:rsidRPr="00716264">
        <w:rPr>
          <w:rFonts w:ascii="Times New Roman" w:hAnsi="Times New Roman" w:cs="Times New Roman"/>
          <w:sz w:val="24"/>
          <w:szCs w:val="24"/>
        </w:rPr>
        <w:t>fee</w:t>
      </w:r>
      <w:r w:rsidRPr="00716264">
        <w:rPr>
          <w:rFonts w:ascii="Times New Roman" w:hAnsi="Times New Roman" w:cs="Times New Roman"/>
          <w:spacing w:val="-1"/>
          <w:sz w:val="24"/>
          <w:szCs w:val="24"/>
        </w:rPr>
        <w:t xml:space="preserve"> </w:t>
      </w:r>
      <w:r w:rsidRPr="00716264">
        <w:rPr>
          <w:rFonts w:ascii="Times New Roman" w:hAnsi="Times New Roman" w:cs="Times New Roman"/>
          <w:sz w:val="24"/>
          <w:szCs w:val="24"/>
        </w:rPr>
        <w:t>for</w:t>
      </w:r>
      <w:r w:rsidRPr="00716264">
        <w:rPr>
          <w:rFonts w:ascii="Times New Roman" w:hAnsi="Times New Roman" w:cs="Times New Roman"/>
          <w:spacing w:val="-1"/>
          <w:sz w:val="24"/>
          <w:szCs w:val="24"/>
        </w:rPr>
        <w:t xml:space="preserve"> </w:t>
      </w:r>
      <w:r w:rsidRPr="00716264">
        <w:rPr>
          <w:rFonts w:ascii="Times New Roman" w:hAnsi="Times New Roman" w:cs="Times New Roman"/>
          <w:sz w:val="24"/>
          <w:szCs w:val="24"/>
        </w:rPr>
        <w:t>the</w:t>
      </w:r>
      <w:r w:rsidRPr="00716264">
        <w:rPr>
          <w:rFonts w:ascii="Times New Roman" w:hAnsi="Times New Roman" w:cs="Times New Roman"/>
          <w:spacing w:val="2"/>
          <w:sz w:val="24"/>
          <w:szCs w:val="24"/>
        </w:rPr>
        <w:t xml:space="preserve"> </w:t>
      </w:r>
      <w:r w:rsidRPr="00716264">
        <w:rPr>
          <w:rFonts w:ascii="Times New Roman" w:hAnsi="Times New Roman" w:cs="Times New Roman"/>
          <w:spacing w:val="-1"/>
          <w:sz w:val="24"/>
          <w:szCs w:val="24"/>
        </w:rPr>
        <w:t>e</w:t>
      </w:r>
      <w:r w:rsidRPr="00716264">
        <w:rPr>
          <w:rFonts w:ascii="Times New Roman" w:hAnsi="Times New Roman" w:cs="Times New Roman"/>
          <w:sz w:val="24"/>
          <w:szCs w:val="24"/>
        </w:rPr>
        <w:t>nt</w:t>
      </w:r>
      <w:r w:rsidRPr="00716264">
        <w:rPr>
          <w:rFonts w:ascii="Times New Roman" w:hAnsi="Times New Roman" w:cs="Times New Roman"/>
          <w:spacing w:val="1"/>
          <w:sz w:val="24"/>
          <w:szCs w:val="24"/>
        </w:rPr>
        <w:t>i</w:t>
      </w:r>
      <w:r w:rsidRPr="00716264">
        <w:rPr>
          <w:rFonts w:ascii="Times New Roman" w:hAnsi="Times New Roman" w:cs="Times New Roman"/>
          <w:sz w:val="24"/>
          <w:szCs w:val="24"/>
        </w:rPr>
        <w:t>r</w:t>
      </w:r>
      <w:r w:rsidRPr="00716264">
        <w:rPr>
          <w:rFonts w:ascii="Times New Roman" w:hAnsi="Times New Roman" w:cs="Times New Roman"/>
          <w:spacing w:val="-2"/>
          <w:sz w:val="24"/>
          <w:szCs w:val="24"/>
        </w:rPr>
        <w:t>e</w:t>
      </w:r>
      <w:r w:rsidRPr="00716264">
        <w:rPr>
          <w:rFonts w:ascii="Times New Roman" w:hAnsi="Times New Roman" w:cs="Times New Roman"/>
          <w:sz w:val="24"/>
          <w:szCs w:val="24"/>
        </w:rPr>
        <w:t xml:space="preserve">ty </w:t>
      </w:r>
      <w:r w:rsidRPr="00716264">
        <w:rPr>
          <w:rFonts w:ascii="Times New Roman" w:hAnsi="Times New Roman" w:cs="Times New Roman"/>
          <w:spacing w:val="3"/>
          <w:sz w:val="24"/>
          <w:szCs w:val="24"/>
        </w:rPr>
        <w:t>o</w:t>
      </w:r>
      <w:r w:rsidRPr="00716264">
        <w:rPr>
          <w:rFonts w:ascii="Times New Roman" w:hAnsi="Times New Roman" w:cs="Times New Roman"/>
          <w:sz w:val="24"/>
          <w:szCs w:val="24"/>
        </w:rPr>
        <w:t xml:space="preserve">f </w:t>
      </w:r>
      <w:r w:rsidRPr="00716264">
        <w:rPr>
          <w:rFonts w:ascii="Times New Roman" w:hAnsi="Times New Roman" w:cs="Times New Roman"/>
          <w:spacing w:val="-2"/>
          <w:sz w:val="24"/>
          <w:szCs w:val="24"/>
        </w:rPr>
        <w:t>a</w:t>
      </w:r>
      <w:r w:rsidRPr="00716264">
        <w:rPr>
          <w:rFonts w:ascii="Times New Roman" w:hAnsi="Times New Roman" w:cs="Times New Roman"/>
          <w:sz w:val="24"/>
          <w:szCs w:val="24"/>
        </w:rPr>
        <w:t>ll</w:t>
      </w:r>
      <w:r w:rsidRPr="00716264">
        <w:rPr>
          <w:rFonts w:ascii="Times New Roman" w:hAnsi="Times New Roman" w:cs="Times New Roman"/>
          <w:spacing w:val="1"/>
          <w:sz w:val="24"/>
          <w:szCs w:val="24"/>
        </w:rPr>
        <w:t xml:space="preserve"> </w:t>
      </w:r>
      <w:r w:rsidRPr="00716264">
        <w:rPr>
          <w:rFonts w:ascii="Times New Roman" w:hAnsi="Times New Roman" w:cs="Times New Roman"/>
          <w:sz w:val="24"/>
          <w:szCs w:val="24"/>
        </w:rPr>
        <w:t>s</w:t>
      </w:r>
      <w:r w:rsidRPr="00716264">
        <w:rPr>
          <w:rFonts w:ascii="Times New Roman" w:hAnsi="Times New Roman" w:cs="Times New Roman"/>
          <w:spacing w:val="-1"/>
          <w:sz w:val="24"/>
          <w:szCs w:val="24"/>
        </w:rPr>
        <w:t>e</w:t>
      </w:r>
      <w:r w:rsidRPr="00716264">
        <w:rPr>
          <w:rFonts w:ascii="Times New Roman" w:hAnsi="Times New Roman" w:cs="Times New Roman"/>
          <w:sz w:val="24"/>
          <w:szCs w:val="24"/>
        </w:rPr>
        <w:t>rvi</w:t>
      </w:r>
      <w:r w:rsidRPr="00716264">
        <w:rPr>
          <w:rFonts w:ascii="Times New Roman" w:hAnsi="Times New Roman" w:cs="Times New Roman"/>
          <w:spacing w:val="-1"/>
          <w:sz w:val="24"/>
          <w:szCs w:val="24"/>
        </w:rPr>
        <w:t>ce</w:t>
      </w:r>
      <w:r w:rsidRPr="00716264">
        <w:rPr>
          <w:rFonts w:ascii="Times New Roman" w:hAnsi="Times New Roman" w:cs="Times New Roman"/>
          <w:sz w:val="24"/>
          <w:szCs w:val="24"/>
        </w:rPr>
        <w:t xml:space="preserve">s </w:t>
      </w:r>
      <w:r w:rsidRPr="00716264">
        <w:rPr>
          <w:rFonts w:ascii="Times New Roman" w:hAnsi="Times New Roman" w:cs="Times New Roman"/>
          <w:spacing w:val="2"/>
          <w:sz w:val="24"/>
          <w:szCs w:val="24"/>
        </w:rPr>
        <w:t>p</w:t>
      </w:r>
      <w:r w:rsidRPr="00716264">
        <w:rPr>
          <w:rFonts w:ascii="Times New Roman" w:hAnsi="Times New Roman" w:cs="Times New Roman"/>
          <w:sz w:val="24"/>
          <w:szCs w:val="24"/>
        </w:rPr>
        <w:t>ropos</w:t>
      </w:r>
      <w:r w:rsidRPr="00716264">
        <w:rPr>
          <w:rFonts w:ascii="Times New Roman" w:hAnsi="Times New Roman" w:cs="Times New Roman"/>
          <w:spacing w:val="-1"/>
          <w:sz w:val="24"/>
          <w:szCs w:val="24"/>
        </w:rPr>
        <w:t>e</w:t>
      </w:r>
      <w:r w:rsidRPr="00716264">
        <w:rPr>
          <w:rFonts w:ascii="Times New Roman" w:hAnsi="Times New Roman" w:cs="Times New Roman"/>
          <w:sz w:val="24"/>
          <w:szCs w:val="24"/>
        </w:rPr>
        <w:t>d in</w:t>
      </w:r>
      <w:r w:rsidRPr="00716264">
        <w:rPr>
          <w:rFonts w:ascii="Times New Roman" w:hAnsi="Times New Roman" w:cs="Times New Roman"/>
          <w:spacing w:val="3"/>
          <w:sz w:val="24"/>
          <w:szCs w:val="24"/>
        </w:rPr>
        <w:t xml:space="preserve"> </w:t>
      </w:r>
      <w:r w:rsidRPr="00716264">
        <w:rPr>
          <w:rFonts w:ascii="Times New Roman" w:hAnsi="Times New Roman" w:cs="Times New Roman"/>
          <w:sz w:val="24"/>
          <w:szCs w:val="24"/>
        </w:rPr>
        <w:t>the no</w:t>
      </w:r>
      <w:r w:rsidRPr="00716264">
        <w:rPr>
          <w:rFonts w:ascii="Times New Roman" w:hAnsi="Times New Roman" w:cs="Times New Roman"/>
          <w:spacing w:val="2"/>
          <w:sz w:val="24"/>
          <w:szCs w:val="24"/>
        </w:rPr>
        <w:t>n</w:t>
      </w:r>
      <w:r w:rsidRPr="00716264">
        <w:rPr>
          <w:rFonts w:ascii="Times New Roman" w:hAnsi="Times New Roman" w:cs="Times New Roman"/>
          <w:spacing w:val="-1"/>
          <w:sz w:val="24"/>
          <w:szCs w:val="24"/>
        </w:rPr>
        <w:t>-</w:t>
      </w:r>
      <w:r w:rsidRPr="00716264">
        <w:rPr>
          <w:rFonts w:ascii="Times New Roman" w:hAnsi="Times New Roman" w:cs="Times New Roman"/>
          <w:sz w:val="24"/>
          <w:szCs w:val="24"/>
        </w:rPr>
        <w:t>pri</w:t>
      </w:r>
      <w:r w:rsidRPr="00716264">
        <w:rPr>
          <w:rFonts w:ascii="Times New Roman" w:hAnsi="Times New Roman" w:cs="Times New Roman"/>
          <w:spacing w:val="-1"/>
          <w:sz w:val="24"/>
          <w:szCs w:val="24"/>
        </w:rPr>
        <w:t>c</w:t>
      </w:r>
      <w:r w:rsidRPr="00716264">
        <w:rPr>
          <w:rFonts w:ascii="Times New Roman" w:hAnsi="Times New Roman" w:cs="Times New Roman"/>
          <w:sz w:val="24"/>
          <w:szCs w:val="24"/>
        </w:rPr>
        <w:t>e</w:t>
      </w:r>
      <w:r w:rsidRPr="00716264">
        <w:rPr>
          <w:rFonts w:ascii="Times New Roman" w:hAnsi="Times New Roman" w:cs="Times New Roman"/>
          <w:spacing w:val="-1"/>
          <w:sz w:val="24"/>
          <w:szCs w:val="24"/>
        </w:rPr>
        <w:t xml:space="preserve"> </w:t>
      </w:r>
      <w:r w:rsidRPr="00716264">
        <w:rPr>
          <w:rFonts w:ascii="Times New Roman" w:hAnsi="Times New Roman" w:cs="Times New Roman"/>
          <w:spacing w:val="2"/>
          <w:sz w:val="24"/>
          <w:szCs w:val="24"/>
        </w:rPr>
        <w:t>p</w:t>
      </w:r>
      <w:r w:rsidRPr="00716264">
        <w:rPr>
          <w:rFonts w:ascii="Times New Roman" w:hAnsi="Times New Roman" w:cs="Times New Roman"/>
          <w:sz w:val="24"/>
          <w:szCs w:val="24"/>
        </w:rPr>
        <w:t>ropos</w:t>
      </w:r>
      <w:r w:rsidRPr="00716264">
        <w:rPr>
          <w:rFonts w:ascii="Times New Roman" w:hAnsi="Times New Roman" w:cs="Times New Roman"/>
          <w:spacing w:val="-1"/>
          <w:sz w:val="24"/>
          <w:szCs w:val="24"/>
        </w:rPr>
        <w:t>a</w:t>
      </w:r>
      <w:r w:rsidRPr="00716264">
        <w:rPr>
          <w:rFonts w:ascii="Times New Roman" w:hAnsi="Times New Roman" w:cs="Times New Roman"/>
          <w:sz w:val="24"/>
          <w:szCs w:val="24"/>
        </w:rPr>
        <w:t>l;</w:t>
      </w:r>
    </w:p>
    <w:p w14:paraId="08ADB6FE" w14:textId="55F229D2" w:rsidR="00716264" w:rsidRPr="00716264" w:rsidRDefault="00EB3479" w:rsidP="008F33D4">
      <w:pPr>
        <w:pStyle w:val="ListParagraph"/>
        <w:numPr>
          <w:ilvl w:val="0"/>
          <w:numId w:val="2"/>
        </w:numPr>
        <w:tabs>
          <w:tab w:val="left" w:pos="820"/>
        </w:tabs>
        <w:spacing w:before="20" w:after="120" w:line="240" w:lineRule="auto"/>
        <w:ind w:right="83"/>
        <w:rPr>
          <w:rFonts w:ascii="Times New Roman" w:hAnsi="Times New Roman" w:cs="Times New Roman"/>
          <w:sz w:val="24"/>
          <w:szCs w:val="24"/>
        </w:rPr>
      </w:pPr>
      <w:r w:rsidRPr="00716264">
        <w:rPr>
          <w:rFonts w:ascii="Times New Roman" w:hAnsi="Times New Roman" w:cs="Times New Roman"/>
          <w:sz w:val="24"/>
          <w:szCs w:val="24"/>
        </w:rPr>
        <w:t>A</w:t>
      </w:r>
      <w:r w:rsidRPr="00716264">
        <w:rPr>
          <w:rFonts w:ascii="Times New Roman" w:hAnsi="Times New Roman" w:cs="Times New Roman"/>
          <w:spacing w:val="4"/>
          <w:sz w:val="24"/>
          <w:szCs w:val="24"/>
        </w:rPr>
        <w:t xml:space="preserve"> </w:t>
      </w:r>
      <w:r w:rsidRPr="00716264">
        <w:rPr>
          <w:rFonts w:ascii="Times New Roman" w:hAnsi="Times New Roman" w:cs="Times New Roman"/>
          <w:sz w:val="24"/>
          <w:szCs w:val="24"/>
        </w:rPr>
        <w:t>d</w:t>
      </w:r>
      <w:r w:rsidRPr="00716264">
        <w:rPr>
          <w:rFonts w:ascii="Times New Roman" w:hAnsi="Times New Roman" w:cs="Times New Roman"/>
          <w:spacing w:val="-1"/>
          <w:sz w:val="24"/>
          <w:szCs w:val="24"/>
        </w:rPr>
        <w:t>e</w:t>
      </w:r>
      <w:r w:rsidRPr="00716264">
        <w:rPr>
          <w:rFonts w:ascii="Times New Roman" w:hAnsi="Times New Roman" w:cs="Times New Roman"/>
          <w:sz w:val="24"/>
          <w:szCs w:val="24"/>
        </w:rPr>
        <w:t>tailed</w:t>
      </w:r>
      <w:r w:rsidRPr="00716264">
        <w:rPr>
          <w:rFonts w:ascii="Times New Roman" w:hAnsi="Times New Roman" w:cs="Times New Roman"/>
          <w:spacing w:val="4"/>
          <w:sz w:val="24"/>
          <w:szCs w:val="24"/>
        </w:rPr>
        <w:t xml:space="preserve"> </w:t>
      </w:r>
      <w:r w:rsidRPr="00716264">
        <w:rPr>
          <w:rFonts w:ascii="Times New Roman" w:hAnsi="Times New Roman" w:cs="Times New Roman"/>
          <w:sz w:val="24"/>
          <w:szCs w:val="24"/>
        </w:rPr>
        <w:t>b</w:t>
      </w:r>
      <w:r w:rsidRPr="00716264">
        <w:rPr>
          <w:rFonts w:ascii="Times New Roman" w:hAnsi="Times New Roman" w:cs="Times New Roman"/>
          <w:spacing w:val="1"/>
          <w:sz w:val="24"/>
          <w:szCs w:val="24"/>
        </w:rPr>
        <w:t>r</w:t>
      </w:r>
      <w:r w:rsidRPr="00716264">
        <w:rPr>
          <w:rFonts w:ascii="Times New Roman" w:hAnsi="Times New Roman" w:cs="Times New Roman"/>
          <w:spacing w:val="-1"/>
          <w:sz w:val="24"/>
          <w:szCs w:val="24"/>
        </w:rPr>
        <w:t>ea</w:t>
      </w:r>
      <w:r w:rsidRPr="00716264">
        <w:rPr>
          <w:rFonts w:ascii="Times New Roman" w:hAnsi="Times New Roman" w:cs="Times New Roman"/>
          <w:sz w:val="24"/>
          <w:szCs w:val="24"/>
        </w:rPr>
        <w:t>kdown</w:t>
      </w:r>
      <w:r w:rsidRPr="00716264">
        <w:rPr>
          <w:rFonts w:ascii="Times New Roman" w:hAnsi="Times New Roman" w:cs="Times New Roman"/>
          <w:spacing w:val="4"/>
          <w:sz w:val="24"/>
          <w:szCs w:val="24"/>
        </w:rPr>
        <w:t xml:space="preserve"> </w:t>
      </w:r>
      <w:r w:rsidRPr="00716264">
        <w:rPr>
          <w:rFonts w:ascii="Times New Roman" w:hAnsi="Times New Roman" w:cs="Times New Roman"/>
          <w:spacing w:val="2"/>
          <w:sz w:val="24"/>
          <w:szCs w:val="24"/>
        </w:rPr>
        <w:t>o</w:t>
      </w:r>
      <w:r w:rsidRPr="00716264">
        <w:rPr>
          <w:rFonts w:ascii="Times New Roman" w:hAnsi="Times New Roman" w:cs="Times New Roman"/>
          <w:sz w:val="24"/>
          <w:szCs w:val="24"/>
        </w:rPr>
        <w:t>f</w:t>
      </w:r>
      <w:r w:rsidRPr="00716264">
        <w:rPr>
          <w:rFonts w:ascii="Times New Roman" w:hAnsi="Times New Roman" w:cs="Times New Roman"/>
          <w:spacing w:val="6"/>
          <w:sz w:val="24"/>
          <w:szCs w:val="24"/>
        </w:rPr>
        <w:t xml:space="preserve"> </w:t>
      </w:r>
      <w:r w:rsidRPr="00716264">
        <w:rPr>
          <w:rFonts w:ascii="Times New Roman" w:hAnsi="Times New Roman" w:cs="Times New Roman"/>
          <w:sz w:val="24"/>
          <w:szCs w:val="24"/>
        </w:rPr>
        <w:t>the</w:t>
      </w:r>
      <w:r w:rsidRPr="00716264">
        <w:rPr>
          <w:rFonts w:ascii="Times New Roman" w:hAnsi="Times New Roman" w:cs="Times New Roman"/>
          <w:spacing w:val="4"/>
          <w:sz w:val="24"/>
          <w:szCs w:val="24"/>
        </w:rPr>
        <w:t xml:space="preserve"> </w:t>
      </w:r>
      <w:r w:rsidRPr="00716264">
        <w:rPr>
          <w:rFonts w:ascii="Times New Roman" w:hAnsi="Times New Roman" w:cs="Times New Roman"/>
          <w:sz w:val="24"/>
          <w:szCs w:val="24"/>
        </w:rPr>
        <w:t>pro</w:t>
      </w:r>
      <w:r w:rsidRPr="00716264">
        <w:rPr>
          <w:rFonts w:ascii="Times New Roman" w:hAnsi="Times New Roman" w:cs="Times New Roman"/>
          <w:spacing w:val="-1"/>
          <w:sz w:val="24"/>
          <w:szCs w:val="24"/>
        </w:rPr>
        <w:t>fe</w:t>
      </w:r>
      <w:r w:rsidRPr="00716264">
        <w:rPr>
          <w:rFonts w:ascii="Times New Roman" w:hAnsi="Times New Roman" w:cs="Times New Roman"/>
          <w:sz w:val="24"/>
          <w:szCs w:val="24"/>
        </w:rPr>
        <w:t>ss</w:t>
      </w:r>
      <w:r w:rsidRPr="00716264">
        <w:rPr>
          <w:rFonts w:ascii="Times New Roman" w:hAnsi="Times New Roman" w:cs="Times New Roman"/>
          <w:spacing w:val="1"/>
          <w:sz w:val="24"/>
          <w:szCs w:val="24"/>
        </w:rPr>
        <w:t>i</w:t>
      </w:r>
      <w:r w:rsidRPr="00716264">
        <w:rPr>
          <w:rFonts w:ascii="Times New Roman" w:hAnsi="Times New Roman" w:cs="Times New Roman"/>
          <w:sz w:val="24"/>
          <w:szCs w:val="24"/>
        </w:rPr>
        <w:t>on</w:t>
      </w:r>
      <w:r w:rsidRPr="00716264">
        <w:rPr>
          <w:rFonts w:ascii="Times New Roman" w:hAnsi="Times New Roman" w:cs="Times New Roman"/>
          <w:spacing w:val="-1"/>
          <w:sz w:val="24"/>
          <w:szCs w:val="24"/>
        </w:rPr>
        <w:t>a</w:t>
      </w:r>
      <w:r w:rsidRPr="00716264">
        <w:rPr>
          <w:rFonts w:ascii="Times New Roman" w:hAnsi="Times New Roman" w:cs="Times New Roman"/>
          <w:sz w:val="24"/>
          <w:szCs w:val="24"/>
        </w:rPr>
        <w:t>l</w:t>
      </w:r>
      <w:r w:rsidRPr="00716264">
        <w:rPr>
          <w:rFonts w:ascii="Times New Roman" w:hAnsi="Times New Roman" w:cs="Times New Roman"/>
          <w:spacing w:val="5"/>
          <w:sz w:val="24"/>
          <w:szCs w:val="24"/>
        </w:rPr>
        <w:t xml:space="preserve"> </w:t>
      </w:r>
      <w:r w:rsidRPr="00716264">
        <w:rPr>
          <w:rFonts w:ascii="Times New Roman" w:hAnsi="Times New Roman" w:cs="Times New Roman"/>
          <w:sz w:val="24"/>
          <w:szCs w:val="24"/>
        </w:rPr>
        <w:t>s</w:t>
      </w:r>
      <w:r w:rsidRPr="00716264">
        <w:rPr>
          <w:rFonts w:ascii="Times New Roman" w:hAnsi="Times New Roman" w:cs="Times New Roman"/>
          <w:spacing w:val="1"/>
          <w:sz w:val="24"/>
          <w:szCs w:val="24"/>
        </w:rPr>
        <w:t>e</w:t>
      </w:r>
      <w:r w:rsidRPr="00716264">
        <w:rPr>
          <w:rFonts w:ascii="Times New Roman" w:hAnsi="Times New Roman" w:cs="Times New Roman"/>
          <w:sz w:val="24"/>
          <w:szCs w:val="24"/>
        </w:rPr>
        <w:t>rvi</w:t>
      </w:r>
      <w:r w:rsidRPr="00716264">
        <w:rPr>
          <w:rFonts w:ascii="Times New Roman" w:hAnsi="Times New Roman" w:cs="Times New Roman"/>
          <w:spacing w:val="-1"/>
          <w:sz w:val="24"/>
          <w:szCs w:val="24"/>
        </w:rPr>
        <w:t>c</w:t>
      </w:r>
      <w:r w:rsidRPr="00716264">
        <w:rPr>
          <w:rFonts w:ascii="Times New Roman" w:hAnsi="Times New Roman" w:cs="Times New Roman"/>
          <w:sz w:val="24"/>
          <w:szCs w:val="24"/>
        </w:rPr>
        <w:t>e</w:t>
      </w:r>
      <w:r w:rsidRPr="00716264">
        <w:rPr>
          <w:rFonts w:ascii="Times New Roman" w:hAnsi="Times New Roman" w:cs="Times New Roman"/>
          <w:spacing w:val="6"/>
          <w:sz w:val="24"/>
          <w:szCs w:val="24"/>
        </w:rPr>
        <w:t xml:space="preserve"> </w:t>
      </w:r>
      <w:r w:rsidRPr="00716264">
        <w:rPr>
          <w:rFonts w:ascii="Times New Roman" w:hAnsi="Times New Roman" w:cs="Times New Roman"/>
          <w:sz w:val="24"/>
          <w:szCs w:val="24"/>
        </w:rPr>
        <w:t>f</w:t>
      </w:r>
      <w:r w:rsidRPr="00716264">
        <w:rPr>
          <w:rFonts w:ascii="Times New Roman" w:hAnsi="Times New Roman" w:cs="Times New Roman"/>
          <w:spacing w:val="-2"/>
          <w:sz w:val="24"/>
          <w:szCs w:val="24"/>
        </w:rPr>
        <w:t>e</w:t>
      </w:r>
      <w:r w:rsidRPr="00716264">
        <w:rPr>
          <w:rFonts w:ascii="Times New Roman" w:hAnsi="Times New Roman" w:cs="Times New Roman"/>
          <w:spacing w:val="-1"/>
          <w:sz w:val="24"/>
          <w:szCs w:val="24"/>
        </w:rPr>
        <w:t>e</w:t>
      </w:r>
      <w:r w:rsidRPr="00716264">
        <w:rPr>
          <w:rFonts w:ascii="Times New Roman" w:hAnsi="Times New Roman" w:cs="Times New Roman"/>
          <w:sz w:val="24"/>
          <w:szCs w:val="24"/>
        </w:rPr>
        <w:t>s</w:t>
      </w:r>
      <w:r w:rsidRPr="00716264">
        <w:rPr>
          <w:rFonts w:ascii="Times New Roman" w:hAnsi="Times New Roman" w:cs="Times New Roman"/>
          <w:spacing w:val="5"/>
          <w:sz w:val="24"/>
          <w:szCs w:val="24"/>
        </w:rPr>
        <w:t xml:space="preserve"> </w:t>
      </w:r>
      <w:r w:rsidRPr="00716264">
        <w:rPr>
          <w:rFonts w:ascii="Times New Roman" w:hAnsi="Times New Roman" w:cs="Times New Roman"/>
          <w:sz w:val="24"/>
          <w:szCs w:val="24"/>
        </w:rPr>
        <w:t>by</w:t>
      </w:r>
      <w:r w:rsidRPr="00716264">
        <w:rPr>
          <w:rFonts w:ascii="Times New Roman" w:hAnsi="Times New Roman" w:cs="Times New Roman"/>
          <w:spacing w:val="5"/>
          <w:sz w:val="24"/>
          <w:szCs w:val="24"/>
        </w:rPr>
        <w:t xml:space="preserve"> </w:t>
      </w:r>
      <w:r w:rsidRPr="00716264">
        <w:rPr>
          <w:rFonts w:ascii="Times New Roman" w:hAnsi="Times New Roman" w:cs="Times New Roman"/>
          <w:sz w:val="24"/>
          <w:szCs w:val="24"/>
        </w:rPr>
        <w:t>task</w:t>
      </w:r>
      <w:r w:rsidRPr="00716264">
        <w:rPr>
          <w:rFonts w:ascii="Times New Roman" w:hAnsi="Times New Roman" w:cs="Times New Roman"/>
          <w:spacing w:val="7"/>
          <w:sz w:val="24"/>
          <w:szCs w:val="24"/>
        </w:rPr>
        <w:t xml:space="preserve"> </w:t>
      </w:r>
      <w:r w:rsidRPr="00716264">
        <w:rPr>
          <w:rFonts w:ascii="Times New Roman" w:hAnsi="Times New Roman" w:cs="Times New Roman"/>
          <w:spacing w:val="-1"/>
          <w:sz w:val="24"/>
          <w:szCs w:val="24"/>
        </w:rPr>
        <w:t>a</w:t>
      </w:r>
      <w:r w:rsidRPr="00716264">
        <w:rPr>
          <w:rFonts w:ascii="Times New Roman" w:hAnsi="Times New Roman" w:cs="Times New Roman"/>
          <w:sz w:val="24"/>
          <w:szCs w:val="24"/>
        </w:rPr>
        <w:t>nd</w:t>
      </w:r>
      <w:r w:rsidRPr="00716264">
        <w:rPr>
          <w:rFonts w:ascii="Times New Roman" w:hAnsi="Times New Roman" w:cs="Times New Roman"/>
          <w:spacing w:val="5"/>
          <w:sz w:val="24"/>
          <w:szCs w:val="24"/>
        </w:rPr>
        <w:t xml:space="preserve"> </w:t>
      </w:r>
      <w:r w:rsidRPr="00716264">
        <w:rPr>
          <w:rFonts w:ascii="Times New Roman" w:hAnsi="Times New Roman" w:cs="Times New Roman"/>
          <w:sz w:val="24"/>
          <w:szCs w:val="24"/>
        </w:rPr>
        <w:t>sub</w:t>
      </w:r>
      <w:r w:rsidRPr="00716264">
        <w:rPr>
          <w:rFonts w:ascii="Times New Roman" w:hAnsi="Times New Roman" w:cs="Times New Roman"/>
          <w:spacing w:val="5"/>
          <w:sz w:val="24"/>
          <w:szCs w:val="24"/>
        </w:rPr>
        <w:t xml:space="preserve"> </w:t>
      </w:r>
      <w:r w:rsidRPr="00716264">
        <w:rPr>
          <w:rFonts w:ascii="Times New Roman" w:hAnsi="Times New Roman" w:cs="Times New Roman"/>
          <w:sz w:val="24"/>
          <w:szCs w:val="24"/>
        </w:rPr>
        <w:t>task</w:t>
      </w:r>
      <w:r w:rsidRPr="00716264">
        <w:rPr>
          <w:rFonts w:ascii="Times New Roman" w:hAnsi="Times New Roman" w:cs="Times New Roman"/>
          <w:spacing w:val="6"/>
          <w:sz w:val="24"/>
          <w:szCs w:val="24"/>
        </w:rPr>
        <w:t xml:space="preserve"> </w:t>
      </w:r>
      <w:r w:rsidRPr="00716264">
        <w:rPr>
          <w:rFonts w:ascii="Times New Roman" w:hAnsi="Times New Roman" w:cs="Times New Roman"/>
          <w:spacing w:val="-1"/>
          <w:sz w:val="24"/>
          <w:szCs w:val="24"/>
        </w:rPr>
        <w:t>a</w:t>
      </w:r>
      <w:r w:rsidRPr="00716264">
        <w:rPr>
          <w:rFonts w:ascii="Times New Roman" w:hAnsi="Times New Roman" w:cs="Times New Roman"/>
          <w:sz w:val="24"/>
          <w:szCs w:val="24"/>
        </w:rPr>
        <w:t>nd</w:t>
      </w:r>
      <w:r w:rsidRPr="00716264">
        <w:rPr>
          <w:rFonts w:ascii="Times New Roman" w:hAnsi="Times New Roman" w:cs="Times New Roman"/>
          <w:spacing w:val="5"/>
          <w:sz w:val="24"/>
          <w:szCs w:val="24"/>
        </w:rPr>
        <w:t xml:space="preserve"> </w:t>
      </w:r>
      <w:r w:rsidRPr="00716264">
        <w:rPr>
          <w:rFonts w:ascii="Times New Roman" w:hAnsi="Times New Roman" w:cs="Times New Roman"/>
          <w:sz w:val="24"/>
          <w:szCs w:val="24"/>
        </w:rPr>
        <w:t>by te</w:t>
      </w:r>
      <w:r w:rsidRPr="00716264">
        <w:rPr>
          <w:rFonts w:ascii="Times New Roman" w:hAnsi="Times New Roman" w:cs="Times New Roman"/>
          <w:spacing w:val="-1"/>
          <w:sz w:val="24"/>
          <w:szCs w:val="24"/>
        </w:rPr>
        <w:t>a</w:t>
      </w:r>
      <w:r w:rsidRPr="00716264">
        <w:rPr>
          <w:rFonts w:ascii="Times New Roman" w:hAnsi="Times New Roman" w:cs="Times New Roman"/>
          <w:sz w:val="24"/>
          <w:szCs w:val="24"/>
        </w:rPr>
        <w:t xml:space="preserve">m </w:t>
      </w:r>
      <w:r w:rsidRPr="00716264">
        <w:rPr>
          <w:rFonts w:ascii="Times New Roman" w:hAnsi="Times New Roman" w:cs="Times New Roman"/>
          <w:spacing w:val="1"/>
          <w:sz w:val="24"/>
          <w:szCs w:val="24"/>
        </w:rPr>
        <w:t>m</w:t>
      </w:r>
      <w:r w:rsidRPr="00716264">
        <w:rPr>
          <w:rFonts w:ascii="Times New Roman" w:hAnsi="Times New Roman" w:cs="Times New Roman"/>
          <w:spacing w:val="-1"/>
          <w:sz w:val="24"/>
          <w:szCs w:val="24"/>
        </w:rPr>
        <w:t>e</w:t>
      </w:r>
      <w:r w:rsidRPr="00716264">
        <w:rPr>
          <w:rFonts w:ascii="Times New Roman" w:hAnsi="Times New Roman" w:cs="Times New Roman"/>
          <w:sz w:val="24"/>
          <w:szCs w:val="24"/>
        </w:rPr>
        <w:t>mbe</w:t>
      </w:r>
      <w:r w:rsidRPr="00716264">
        <w:rPr>
          <w:rFonts w:ascii="Times New Roman" w:hAnsi="Times New Roman" w:cs="Times New Roman"/>
          <w:spacing w:val="-1"/>
          <w:sz w:val="24"/>
          <w:szCs w:val="24"/>
        </w:rPr>
        <w:t>r</w:t>
      </w:r>
      <w:r w:rsidRPr="00716264">
        <w:rPr>
          <w:rFonts w:ascii="Times New Roman" w:hAnsi="Times New Roman" w:cs="Times New Roman"/>
          <w:sz w:val="24"/>
          <w:szCs w:val="24"/>
        </w:rPr>
        <w:t>;</w:t>
      </w:r>
      <w:r w:rsidR="005F0B14" w:rsidRPr="00716264">
        <w:rPr>
          <w:rFonts w:ascii="Times New Roman" w:hAnsi="Times New Roman" w:cs="Times New Roman"/>
          <w:sz w:val="24"/>
          <w:szCs w:val="24"/>
        </w:rPr>
        <w:t xml:space="preserve"> </w:t>
      </w:r>
    </w:p>
    <w:p w14:paraId="153D78AB" w14:textId="77777777" w:rsidR="00716264" w:rsidRDefault="00EB3479" w:rsidP="008F33D4">
      <w:pPr>
        <w:pStyle w:val="ListParagraph"/>
        <w:numPr>
          <w:ilvl w:val="0"/>
          <w:numId w:val="2"/>
        </w:numPr>
        <w:tabs>
          <w:tab w:val="left" w:pos="820"/>
        </w:tabs>
        <w:spacing w:before="20" w:after="120" w:line="240" w:lineRule="auto"/>
        <w:ind w:right="83"/>
        <w:rPr>
          <w:rFonts w:ascii="Times New Roman" w:hAnsi="Times New Roman" w:cs="Times New Roman"/>
          <w:sz w:val="24"/>
          <w:szCs w:val="24"/>
        </w:rPr>
      </w:pPr>
      <w:r w:rsidRPr="00716264">
        <w:rPr>
          <w:rFonts w:ascii="Times New Roman" w:hAnsi="Times New Roman" w:cs="Times New Roman"/>
          <w:sz w:val="24"/>
          <w:szCs w:val="24"/>
        </w:rPr>
        <w:t>The</w:t>
      </w:r>
      <w:r w:rsidRPr="00716264">
        <w:rPr>
          <w:rFonts w:ascii="Times New Roman" w:hAnsi="Times New Roman" w:cs="Times New Roman"/>
          <w:spacing w:val="-11"/>
          <w:sz w:val="24"/>
          <w:szCs w:val="24"/>
        </w:rPr>
        <w:t xml:space="preserve"> </w:t>
      </w:r>
      <w:r w:rsidRPr="00716264">
        <w:rPr>
          <w:rFonts w:ascii="Times New Roman" w:hAnsi="Times New Roman" w:cs="Times New Roman"/>
          <w:sz w:val="24"/>
          <w:szCs w:val="24"/>
        </w:rPr>
        <w:t>hourly</w:t>
      </w:r>
      <w:r w:rsidRPr="00716264">
        <w:rPr>
          <w:rFonts w:ascii="Times New Roman" w:hAnsi="Times New Roman" w:cs="Times New Roman"/>
          <w:spacing w:val="-10"/>
          <w:sz w:val="24"/>
          <w:szCs w:val="24"/>
        </w:rPr>
        <w:t xml:space="preserve"> </w:t>
      </w:r>
      <w:r w:rsidRPr="00716264">
        <w:rPr>
          <w:rFonts w:ascii="Times New Roman" w:hAnsi="Times New Roman" w:cs="Times New Roman"/>
          <w:sz w:val="24"/>
          <w:szCs w:val="24"/>
        </w:rPr>
        <w:t>r</w:t>
      </w:r>
      <w:r w:rsidRPr="00716264">
        <w:rPr>
          <w:rFonts w:ascii="Times New Roman" w:hAnsi="Times New Roman" w:cs="Times New Roman"/>
          <w:spacing w:val="-2"/>
          <w:sz w:val="24"/>
          <w:szCs w:val="24"/>
        </w:rPr>
        <w:t>a</w:t>
      </w:r>
      <w:r w:rsidRPr="00716264">
        <w:rPr>
          <w:rFonts w:ascii="Times New Roman" w:hAnsi="Times New Roman" w:cs="Times New Roman"/>
          <w:sz w:val="24"/>
          <w:szCs w:val="24"/>
        </w:rPr>
        <w:t>tes</w:t>
      </w:r>
      <w:r w:rsidRPr="00716264">
        <w:rPr>
          <w:rFonts w:ascii="Times New Roman" w:hAnsi="Times New Roman" w:cs="Times New Roman"/>
          <w:spacing w:val="-10"/>
          <w:sz w:val="24"/>
          <w:szCs w:val="24"/>
        </w:rPr>
        <w:t xml:space="preserve"> </w:t>
      </w:r>
      <w:r w:rsidRPr="00716264">
        <w:rPr>
          <w:rFonts w:ascii="Times New Roman" w:hAnsi="Times New Roman" w:cs="Times New Roman"/>
          <w:sz w:val="24"/>
          <w:szCs w:val="24"/>
        </w:rPr>
        <w:t>to</w:t>
      </w:r>
      <w:r w:rsidRPr="00716264">
        <w:rPr>
          <w:rFonts w:ascii="Times New Roman" w:hAnsi="Times New Roman" w:cs="Times New Roman"/>
          <w:spacing w:val="-9"/>
          <w:sz w:val="24"/>
          <w:szCs w:val="24"/>
        </w:rPr>
        <w:t xml:space="preserve"> </w:t>
      </w:r>
      <w:r w:rsidRPr="00716264">
        <w:rPr>
          <w:rFonts w:ascii="Times New Roman" w:hAnsi="Times New Roman" w:cs="Times New Roman"/>
          <w:spacing w:val="2"/>
          <w:sz w:val="24"/>
          <w:szCs w:val="24"/>
        </w:rPr>
        <w:t>b</w:t>
      </w:r>
      <w:r w:rsidRPr="00716264">
        <w:rPr>
          <w:rFonts w:ascii="Times New Roman" w:hAnsi="Times New Roman" w:cs="Times New Roman"/>
          <w:sz w:val="24"/>
          <w:szCs w:val="24"/>
        </w:rPr>
        <w:t>e</w:t>
      </w:r>
      <w:r w:rsidRPr="00716264">
        <w:rPr>
          <w:rFonts w:ascii="Times New Roman" w:hAnsi="Times New Roman" w:cs="Times New Roman"/>
          <w:spacing w:val="-10"/>
          <w:sz w:val="24"/>
          <w:szCs w:val="24"/>
        </w:rPr>
        <w:t xml:space="preserve"> </w:t>
      </w:r>
      <w:r w:rsidRPr="00716264">
        <w:rPr>
          <w:rFonts w:ascii="Times New Roman" w:hAnsi="Times New Roman" w:cs="Times New Roman"/>
          <w:spacing w:val="-1"/>
          <w:sz w:val="24"/>
          <w:szCs w:val="24"/>
        </w:rPr>
        <w:t>c</w:t>
      </w:r>
      <w:r w:rsidRPr="00716264">
        <w:rPr>
          <w:rFonts w:ascii="Times New Roman" w:hAnsi="Times New Roman" w:cs="Times New Roman"/>
          <w:sz w:val="24"/>
          <w:szCs w:val="24"/>
        </w:rPr>
        <w:t>h</w:t>
      </w:r>
      <w:r w:rsidRPr="00716264">
        <w:rPr>
          <w:rFonts w:ascii="Times New Roman" w:hAnsi="Times New Roman" w:cs="Times New Roman"/>
          <w:spacing w:val="1"/>
          <w:sz w:val="24"/>
          <w:szCs w:val="24"/>
        </w:rPr>
        <w:t>a</w:t>
      </w:r>
      <w:r w:rsidRPr="00716264">
        <w:rPr>
          <w:rFonts w:ascii="Times New Roman" w:hAnsi="Times New Roman" w:cs="Times New Roman"/>
          <w:sz w:val="24"/>
          <w:szCs w:val="24"/>
        </w:rPr>
        <w:t>rg</w:t>
      </w:r>
      <w:r w:rsidRPr="00716264">
        <w:rPr>
          <w:rFonts w:ascii="Times New Roman" w:hAnsi="Times New Roman" w:cs="Times New Roman"/>
          <w:spacing w:val="-2"/>
          <w:sz w:val="24"/>
          <w:szCs w:val="24"/>
        </w:rPr>
        <w:t>e</w:t>
      </w:r>
      <w:r w:rsidRPr="00716264">
        <w:rPr>
          <w:rFonts w:ascii="Times New Roman" w:hAnsi="Times New Roman" w:cs="Times New Roman"/>
          <w:sz w:val="24"/>
          <w:szCs w:val="24"/>
        </w:rPr>
        <w:t>d</w:t>
      </w:r>
      <w:r w:rsidRPr="00716264">
        <w:rPr>
          <w:rFonts w:ascii="Times New Roman" w:hAnsi="Times New Roman" w:cs="Times New Roman"/>
          <w:spacing w:val="-10"/>
          <w:sz w:val="24"/>
          <w:szCs w:val="24"/>
        </w:rPr>
        <w:t xml:space="preserve"> </w:t>
      </w:r>
      <w:r w:rsidRPr="00716264">
        <w:rPr>
          <w:rFonts w:ascii="Times New Roman" w:hAnsi="Times New Roman" w:cs="Times New Roman"/>
          <w:sz w:val="24"/>
          <w:szCs w:val="24"/>
        </w:rPr>
        <w:t>by</w:t>
      </w:r>
      <w:r w:rsidRPr="00716264">
        <w:rPr>
          <w:rFonts w:ascii="Times New Roman" w:hAnsi="Times New Roman" w:cs="Times New Roman"/>
          <w:spacing w:val="-10"/>
          <w:sz w:val="24"/>
          <w:szCs w:val="24"/>
        </w:rPr>
        <w:t xml:space="preserve"> </w:t>
      </w:r>
      <w:r w:rsidRPr="00716264">
        <w:rPr>
          <w:rFonts w:ascii="Times New Roman" w:hAnsi="Times New Roman" w:cs="Times New Roman"/>
          <w:sz w:val="24"/>
          <w:szCs w:val="24"/>
        </w:rPr>
        <w:t>the</w:t>
      </w:r>
      <w:r w:rsidRPr="00716264">
        <w:rPr>
          <w:rFonts w:ascii="Times New Roman" w:hAnsi="Times New Roman" w:cs="Times New Roman"/>
          <w:spacing w:val="-10"/>
          <w:sz w:val="24"/>
          <w:szCs w:val="24"/>
        </w:rPr>
        <w:t xml:space="preserve"> </w:t>
      </w:r>
      <w:r w:rsidRPr="00716264">
        <w:rPr>
          <w:rFonts w:ascii="Times New Roman" w:hAnsi="Times New Roman" w:cs="Times New Roman"/>
          <w:spacing w:val="-1"/>
          <w:sz w:val="24"/>
          <w:szCs w:val="24"/>
        </w:rPr>
        <w:t>c</w:t>
      </w:r>
      <w:r w:rsidRPr="00716264">
        <w:rPr>
          <w:rFonts w:ascii="Times New Roman" w:hAnsi="Times New Roman" w:cs="Times New Roman"/>
          <w:sz w:val="24"/>
          <w:szCs w:val="24"/>
        </w:rPr>
        <w:t>onsultant</w:t>
      </w:r>
      <w:r w:rsidRPr="00716264">
        <w:rPr>
          <w:rFonts w:ascii="Times New Roman" w:hAnsi="Times New Roman" w:cs="Times New Roman"/>
          <w:spacing w:val="-10"/>
          <w:sz w:val="24"/>
          <w:szCs w:val="24"/>
        </w:rPr>
        <w:t xml:space="preserve"> </w:t>
      </w:r>
      <w:r w:rsidRPr="00716264">
        <w:rPr>
          <w:rFonts w:ascii="Times New Roman" w:hAnsi="Times New Roman" w:cs="Times New Roman"/>
          <w:spacing w:val="-1"/>
          <w:sz w:val="24"/>
          <w:szCs w:val="24"/>
        </w:rPr>
        <w:t>a</w:t>
      </w:r>
      <w:r w:rsidRPr="00716264">
        <w:rPr>
          <w:rFonts w:ascii="Times New Roman" w:hAnsi="Times New Roman" w:cs="Times New Roman"/>
          <w:spacing w:val="2"/>
          <w:sz w:val="24"/>
          <w:szCs w:val="24"/>
        </w:rPr>
        <w:t>n</w:t>
      </w:r>
      <w:r w:rsidRPr="00716264">
        <w:rPr>
          <w:rFonts w:ascii="Times New Roman" w:hAnsi="Times New Roman" w:cs="Times New Roman"/>
          <w:sz w:val="24"/>
          <w:szCs w:val="24"/>
        </w:rPr>
        <w:t>d</w:t>
      </w:r>
      <w:r w:rsidRPr="00716264">
        <w:rPr>
          <w:rFonts w:ascii="Times New Roman" w:hAnsi="Times New Roman" w:cs="Times New Roman"/>
          <w:spacing w:val="-10"/>
          <w:sz w:val="24"/>
          <w:szCs w:val="24"/>
        </w:rPr>
        <w:t xml:space="preserve"> </w:t>
      </w:r>
      <w:r w:rsidRPr="00716264">
        <w:rPr>
          <w:rFonts w:ascii="Times New Roman" w:hAnsi="Times New Roman" w:cs="Times New Roman"/>
          <w:sz w:val="24"/>
          <w:szCs w:val="24"/>
        </w:rPr>
        <w:t>i</w:t>
      </w:r>
      <w:r w:rsidRPr="00716264">
        <w:rPr>
          <w:rFonts w:ascii="Times New Roman" w:hAnsi="Times New Roman" w:cs="Times New Roman"/>
          <w:spacing w:val="1"/>
          <w:sz w:val="24"/>
          <w:szCs w:val="24"/>
        </w:rPr>
        <w:t>t</w:t>
      </w:r>
      <w:r w:rsidRPr="00716264">
        <w:rPr>
          <w:rFonts w:ascii="Times New Roman" w:hAnsi="Times New Roman" w:cs="Times New Roman"/>
          <w:sz w:val="24"/>
          <w:szCs w:val="24"/>
        </w:rPr>
        <w:t>s</w:t>
      </w:r>
      <w:r w:rsidRPr="00716264">
        <w:rPr>
          <w:rFonts w:ascii="Times New Roman" w:hAnsi="Times New Roman" w:cs="Times New Roman"/>
          <w:spacing w:val="-9"/>
          <w:sz w:val="24"/>
          <w:szCs w:val="24"/>
        </w:rPr>
        <w:t xml:space="preserve"> </w:t>
      </w:r>
      <w:r w:rsidRPr="00716264">
        <w:rPr>
          <w:rFonts w:ascii="Times New Roman" w:hAnsi="Times New Roman" w:cs="Times New Roman"/>
          <w:sz w:val="24"/>
          <w:szCs w:val="24"/>
        </w:rPr>
        <w:t>su</w:t>
      </w:r>
      <w:r w:rsidRPr="00716264">
        <w:rPr>
          <w:rFonts w:ascii="Times New Roman" w:hAnsi="Times New Roman" w:cs="Times New Roman"/>
          <w:spacing w:val="2"/>
          <w:sz w:val="24"/>
          <w:szCs w:val="24"/>
        </w:rPr>
        <w:t>b</w:t>
      </w:r>
      <w:r w:rsidRPr="00716264">
        <w:rPr>
          <w:rFonts w:ascii="Times New Roman" w:hAnsi="Times New Roman" w:cs="Times New Roman"/>
          <w:spacing w:val="-1"/>
          <w:sz w:val="24"/>
          <w:szCs w:val="24"/>
        </w:rPr>
        <w:t>-c</w:t>
      </w:r>
      <w:r w:rsidRPr="00716264">
        <w:rPr>
          <w:rFonts w:ascii="Times New Roman" w:hAnsi="Times New Roman" w:cs="Times New Roman"/>
          <w:sz w:val="24"/>
          <w:szCs w:val="24"/>
        </w:rPr>
        <w:t>onsultants</w:t>
      </w:r>
      <w:r w:rsidRPr="00716264">
        <w:rPr>
          <w:rFonts w:ascii="Times New Roman" w:hAnsi="Times New Roman" w:cs="Times New Roman"/>
          <w:spacing w:val="-9"/>
          <w:sz w:val="24"/>
          <w:szCs w:val="24"/>
        </w:rPr>
        <w:t xml:space="preserve"> </w:t>
      </w:r>
      <w:r w:rsidRPr="00716264">
        <w:rPr>
          <w:rFonts w:ascii="Times New Roman" w:hAnsi="Times New Roman" w:cs="Times New Roman"/>
          <w:sz w:val="24"/>
          <w:szCs w:val="24"/>
        </w:rPr>
        <w:t>for</w:t>
      </w:r>
      <w:r w:rsidRPr="00716264">
        <w:rPr>
          <w:rFonts w:ascii="Times New Roman" w:hAnsi="Times New Roman" w:cs="Times New Roman"/>
          <w:spacing w:val="-11"/>
          <w:sz w:val="24"/>
          <w:szCs w:val="24"/>
        </w:rPr>
        <w:t xml:space="preserve"> </w:t>
      </w:r>
      <w:r w:rsidRPr="00716264">
        <w:rPr>
          <w:rFonts w:ascii="Times New Roman" w:hAnsi="Times New Roman" w:cs="Times New Roman"/>
          <w:sz w:val="24"/>
          <w:szCs w:val="24"/>
        </w:rPr>
        <w:t>s</w:t>
      </w:r>
      <w:r w:rsidRPr="00716264">
        <w:rPr>
          <w:rFonts w:ascii="Times New Roman" w:hAnsi="Times New Roman" w:cs="Times New Roman"/>
          <w:spacing w:val="-1"/>
          <w:sz w:val="24"/>
          <w:szCs w:val="24"/>
        </w:rPr>
        <w:t>e</w:t>
      </w:r>
      <w:r w:rsidRPr="00716264">
        <w:rPr>
          <w:rFonts w:ascii="Times New Roman" w:hAnsi="Times New Roman" w:cs="Times New Roman"/>
          <w:sz w:val="24"/>
          <w:szCs w:val="24"/>
        </w:rPr>
        <w:t>rvi</w:t>
      </w:r>
      <w:r w:rsidRPr="00716264">
        <w:rPr>
          <w:rFonts w:ascii="Times New Roman" w:hAnsi="Times New Roman" w:cs="Times New Roman"/>
          <w:spacing w:val="-1"/>
          <w:sz w:val="24"/>
          <w:szCs w:val="24"/>
        </w:rPr>
        <w:t>c</w:t>
      </w:r>
      <w:r w:rsidRPr="00716264">
        <w:rPr>
          <w:rFonts w:ascii="Times New Roman" w:hAnsi="Times New Roman" w:cs="Times New Roman"/>
          <w:spacing w:val="1"/>
          <w:sz w:val="24"/>
          <w:szCs w:val="24"/>
        </w:rPr>
        <w:t>e</w:t>
      </w:r>
      <w:r w:rsidRPr="00716264">
        <w:rPr>
          <w:rFonts w:ascii="Times New Roman" w:hAnsi="Times New Roman" w:cs="Times New Roman"/>
          <w:sz w:val="24"/>
          <w:szCs w:val="24"/>
        </w:rPr>
        <w:t>s p</w:t>
      </w:r>
      <w:r w:rsidRPr="00716264">
        <w:rPr>
          <w:rFonts w:ascii="Times New Roman" w:hAnsi="Times New Roman" w:cs="Times New Roman"/>
          <w:spacing w:val="-1"/>
          <w:sz w:val="24"/>
          <w:szCs w:val="24"/>
        </w:rPr>
        <w:t>e</w:t>
      </w:r>
      <w:r w:rsidRPr="00716264">
        <w:rPr>
          <w:rFonts w:ascii="Times New Roman" w:hAnsi="Times New Roman" w:cs="Times New Roman"/>
          <w:sz w:val="24"/>
          <w:szCs w:val="24"/>
        </w:rPr>
        <w:t>r</w:t>
      </w:r>
      <w:r w:rsidRPr="00716264">
        <w:rPr>
          <w:rFonts w:ascii="Times New Roman" w:hAnsi="Times New Roman" w:cs="Times New Roman"/>
          <w:spacing w:val="-1"/>
          <w:sz w:val="24"/>
          <w:szCs w:val="24"/>
        </w:rPr>
        <w:t>f</w:t>
      </w:r>
      <w:r w:rsidRPr="00716264">
        <w:rPr>
          <w:rFonts w:ascii="Times New Roman" w:hAnsi="Times New Roman" w:cs="Times New Roman"/>
          <w:sz w:val="24"/>
          <w:szCs w:val="24"/>
        </w:rPr>
        <w:t>orm</w:t>
      </w:r>
      <w:r w:rsidRPr="00716264">
        <w:rPr>
          <w:rFonts w:ascii="Times New Roman" w:hAnsi="Times New Roman" w:cs="Times New Roman"/>
          <w:spacing w:val="-1"/>
          <w:sz w:val="24"/>
          <w:szCs w:val="24"/>
        </w:rPr>
        <w:t>e</w:t>
      </w:r>
      <w:r w:rsidRPr="00716264">
        <w:rPr>
          <w:rFonts w:ascii="Times New Roman" w:hAnsi="Times New Roman" w:cs="Times New Roman"/>
          <w:sz w:val="24"/>
          <w:szCs w:val="24"/>
        </w:rPr>
        <w:t>d by</w:t>
      </w:r>
      <w:r w:rsidRPr="00716264">
        <w:rPr>
          <w:rFonts w:ascii="Times New Roman" w:hAnsi="Times New Roman" w:cs="Times New Roman"/>
          <w:spacing w:val="2"/>
          <w:sz w:val="24"/>
          <w:szCs w:val="24"/>
        </w:rPr>
        <w:t xml:space="preserve"> </w:t>
      </w:r>
      <w:r w:rsidRPr="00716264">
        <w:rPr>
          <w:rFonts w:ascii="Times New Roman" w:hAnsi="Times New Roman" w:cs="Times New Roman"/>
          <w:spacing w:val="-1"/>
          <w:sz w:val="24"/>
          <w:szCs w:val="24"/>
        </w:rPr>
        <w:t>e</w:t>
      </w:r>
      <w:r w:rsidRPr="00716264">
        <w:rPr>
          <w:rFonts w:ascii="Times New Roman" w:hAnsi="Times New Roman" w:cs="Times New Roman"/>
          <w:spacing w:val="1"/>
          <w:sz w:val="24"/>
          <w:szCs w:val="24"/>
        </w:rPr>
        <w:t>a</w:t>
      </w:r>
      <w:r w:rsidRPr="00716264">
        <w:rPr>
          <w:rFonts w:ascii="Times New Roman" w:hAnsi="Times New Roman" w:cs="Times New Roman"/>
          <w:spacing w:val="-1"/>
          <w:sz w:val="24"/>
          <w:szCs w:val="24"/>
        </w:rPr>
        <w:t>c</w:t>
      </w:r>
      <w:r w:rsidRPr="00716264">
        <w:rPr>
          <w:rFonts w:ascii="Times New Roman" w:hAnsi="Times New Roman" w:cs="Times New Roman"/>
          <w:sz w:val="24"/>
          <w:szCs w:val="24"/>
        </w:rPr>
        <w:t>h te</w:t>
      </w:r>
      <w:r w:rsidRPr="00716264">
        <w:rPr>
          <w:rFonts w:ascii="Times New Roman" w:hAnsi="Times New Roman" w:cs="Times New Roman"/>
          <w:spacing w:val="-1"/>
          <w:sz w:val="24"/>
          <w:szCs w:val="24"/>
        </w:rPr>
        <w:t>a</w:t>
      </w:r>
      <w:r w:rsidRPr="00716264">
        <w:rPr>
          <w:rFonts w:ascii="Times New Roman" w:hAnsi="Times New Roman" w:cs="Times New Roman"/>
          <w:sz w:val="24"/>
          <w:szCs w:val="24"/>
        </w:rPr>
        <w:t>m</w:t>
      </w:r>
      <w:r w:rsidRPr="00716264">
        <w:rPr>
          <w:rFonts w:ascii="Times New Roman" w:hAnsi="Times New Roman" w:cs="Times New Roman"/>
          <w:spacing w:val="3"/>
          <w:sz w:val="24"/>
          <w:szCs w:val="24"/>
        </w:rPr>
        <w:t xml:space="preserve"> </w:t>
      </w:r>
      <w:r w:rsidRPr="00716264">
        <w:rPr>
          <w:rFonts w:ascii="Times New Roman" w:hAnsi="Times New Roman" w:cs="Times New Roman"/>
          <w:sz w:val="24"/>
          <w:szCs w:val="24"/>
        </w:rPr>
        <w:t>memb</w:t>
      </w:r>
      <w:r w:rsidRPr="00716264">
        <w:rPr>
          <w:rFonts w:ascii="Times New Roman" w:hAnsi="Times New Roman" w:cs="Times New Roman"/>
          <w:spacing w:val="-1"/>
          <w:sz w:val="24"/>
          <w:szCs w:val="24"/>
        </w:rPr>
        <w:t>e</w:t>
      </w:r>
      <w:r w:rsidRPr="00716264">
        <w:rPr>
          <w:rFonts w:ascii="Times New Roman" w:hAnsi="Times New Roman" w:cs="Times New Roman"/>
          <w:sz w:val="24"/>
          <w:szCs w:val="24"/>
        </w:rPr>
        <w:t>r</w:t>
      </w:r>
      <w:r w:rsidR="00716264" w:rsidRPr="00716264">
        <w:rPr>
          <w:rFonts w:ascii="Times New Roman" w:hAnsi="Times New Roman" w:cs="Times New Roman"/>
          <w:sz w:val="24"/>
          <w:szCs w:val="24"/>
        </w:rPr>
        <w:t xml:space="preserve">; </w:t>
      </w:r>
      <w:r w:rsidR="00716264" w:rsidRPr="00716264">
        <w:rPr>
          <w:rFonts w:ascii="Times New Roman" w:hAnsi="Times New Roman" w:cs="Times New Roman"/>
          <w:sz w:val="24"/>
          <w:szCs w:val="24"/>
        </w:rPr>
        <w:t>and</w:t>
      </w:r>
      <w:r w:rsidR="00716264" w:rsidRPr="00716264">
        <w:rPr>
          <w:rFonts w:ascii="Times New Roman" w:hAnsi="Times New Roman" w:cs="Times New Roman"/>
          <w:sz w:val="24"/>
          <w:szCs w:val="24"/>
        </w:rPr>
        <w:t xml:space="preserve"> </w:t>
      </w:r>
    </w:p>
    <w:p w14:paraId="3A003F57" w14:textId="7E40A82B" w:rsidR="00716264" w:rsidRPr="00716264" w:rsidRDefault="00716264" w:rsidP="008F33D4">
      <w:pPr>
        <w:pStyle w:val="ListParagraph"/>
        <w:numPr>
          <w:ilvl w:val="0"/>
          <w:numId w:val="2"/>
        </w:numPr>
        <w:tabs>
          <w:tab w:val="left" w:pos="820"/>
        </w:tabs>
        <w:spacing w:before="20" w:after="120" w:line="240" w:lineRule="auto"/>
        <w:ind w:right="83"/>
        <w:rPr>
          <w:rFonts w:ascii="Times New Roman" w:hAnsi="Times New Roman" w:cs="Times New Roman"/>
          <w:sz w:val="24"/>
          <w:szCs w:val="24"/>
        </w:rPr>
      </w:pPr>
      <w:r>
        <w:rPr>
          <w:rFonts w:ascii="Times New Roman" w:hAnsi="Times New Roman" w:cs="Times New Roman"/>
          <w:sz w:val="24"/>
          <w:szCs w:val="24"/>
        </w:rPr>
        <w:t>A</w:t>
      </w:r>
      <w:r w:rsidRPr="00716264">
        <w:rPr>
          <w:rFonts w:ascii="Times New Roman" w:hAnsi="Times New Roman" w:cs="Times New Roman"/>
          <w:sz w:val="24"/>
          <w:szCs w:val="24"/>
        </w:rPr>
        <w:t xml:space="preserve"> separate estimate of the cost of conducting a market analysis</w:t>
      </w:r>
      <w:r w:rsidR="008F33D4">
        <w:rPr>
          <w:rFonts w:ascii="Times New Roman" w:hAnsi="Times New Roman" w:cs="Times New Roman"/>
          <w:sz w:val="24"/>
          <w:szCs w:val="24"/>
        </w:rPr>
        <w:t>.</w:t>
      </w:r>
    </w:p>
    <w:p w14:paraId="28D667A1" w14:textId="2B914D8F" w:rsidR="000A4AE6" w:rsidRPr="008F33D4" w:rsidRDefault="008F33D4" w:rsidP="008F33D4">
      <w:pPr>
        <w:spacing w:after="120" w:line="240" w:lineRule="auto"/>
        <w:ind w:left="100" w:right="6799"/>
        <w:jc w:val="both"/>
        <w:rPr>
          <w:rFonts w:ascii="Times New Roman" w:hAnsi="Times New Roman" w:cs="Times New Roman"/>
          <w:b/>
          <w:sz w:val="24"/>
          <w:szCs w:val="24"/>
          <w:u w:val="thick" w:color="000000"/>
        </w:rPr>
      </w:pPr>
      <w:r>
        <w:rPr>
          <w:rFonts w:ascii="Times New Roman" w:hAnsi="Times New Roman" w:cs="Times New Roman"/>
          <w:b/>
          <w:sz w:val="24"/>
          <w:szCs w:val="24"/>
          <w:u w:val="thick" w:color="000000"/>
        </w:rPr>
        <w:t xml:space="preserve">V.  </w:t>
      </w:r>
      <w:r w:rsidR="000A4AE6" w:rsidRPr="008F33D4">
        <w:rPr>
          <w:rFonts w:ascii="Times New Roman" w:hAnsi="Times New Roman" w:cs="Times New Roman"/>
          <w:b/>
          <w:sz w:val="24"/>
          <w:szCs w:val="24"/>
          <w:u w:val="thick" w:color="000000"/>
        </w:rPr>
        <w:t>Deliverables:</w:t>
      </w:r>
    </w:p>
    <w:p w14:paraId="7257E5A8" w14:textId="26022B81" w:rsidR="00957CB7" w:rsidRPr="008F33D4" w:rsidRDefault="00957CB7" w:rsidP="008F33D4">
      <w:pPr>
        <w:pStyle w:val="ListParagraph"/>
        <w:widowControl w:val="0"/>
        <w:numPr>
          <w:ilvl w:val="0"/>
          <w:numId w:val="2"/>
        </w:numPr>
        <w:autoSpaceDE w:val="0"/>
        <w:autoSpaceDN w:val="0"/>
        <w:adjustRightInd w:val="0"/>
        <w:spacing w:after="120" w:line="240" w:lineRule="auto"/>
        <w:rPr>
          <w:rFonts w:ascii="Times New Roman" w:hAnsi="Times New Roman" w:cs="Times New Roman"/>
          <w:kern w:val="0"/>
          <w:sz w:val="24"/>
          <w:szCs w:val="24"/>
          <w:lang w:val="en"/>
        </w:rPr>
      </w:pPr>
      <w:r w:rsidRPr="008F33D4">
        <w:rPr>
          <w:rFonts w:ascii="Times New Roman" w:hAnsi="Times New Roman" w:cs="Times New Roman"/>
          <w:kern w:val="0"/>
          <w:sz w:val="24"/>
          <w:szCs w:val="24"/>
          <w:lang w:val="en"/>
        </w:rPr>
        <w:t>A final report which</w:t>
      </w:r>
      <w:r w:rsidR="00996A16" w:rsidRPr="008F33D4">
        <w:rPr>
          <w:rFonts w:ascii="Times New Roman" w:hAnsi="Times New Roman" w:cs="Times New Roman"/>
          <w:kern w:val="0"/>
          <w:sz w:val="24"/>
          <w:szCs w:val="24"/>
          <w:lang w:val="en"/>
        </w:rPr>
        <w:t xml:space="preserve"> incorporates the following components:</w:t>
      </w:r>
    </w:p>
    <w:p w14:paraId="1472231E" w14:textId="77777777" w:rsidR="000A4AE6" w:rsidRPr="00EB3479" w:rsidRDefault="000A4AE6" w:rsidP="0015216E">
      <w:pPr>
        <w:widowControl w:val="0"/>
        <w:autoSpaceDE w:val="0"/>
        <w:autoSpaceDN w:val="0"/>
        <w:adjustRightInd w:val="0"/>
        <w:spacing w:after="120" w:line="240" w:lineRule="auto"/>
        <w:rPr>
          <w:rFonts w:ascii="Times New Roman" w:hAnsi="Times New Roman" w:cs="Times New Roman"/>
          <w:kern w:val="0"/>
          <w:sz w:val="24"/>
          <w:szCs w:val="24"/>
          <w:lang w:val="en"/>
        </w:rPr>
      </w:pPr>
    </w:p>
    <w:p w14:paraId="2D7395D3" w14:textId="77777777" w:rsidR="001C5D38" w:rsidRPr="00EB3479" w:rsidRDefault="008F33D4" w:rsidP="0015216E">
      <w:pPr>
        <w:widowControl w:val="0"/>
        <w:autoSpaceDE w:val="0"/>
        <w:autoSpaceDN w:val="0"/>
        <w:adjustRightInd w:val="0"/>
        <w:spacing w:after="120" w:line="240" w:lineRule="auto"/>
        <w:rPr>
          <w:rFonts w:ascii="Times New Roman" w:hAnsi="Times New Roman" w:cs="Times New Roman"/>
          <w:b/>
          <w:bCs/>
          <w:kern w:val="0"/>
          <w:sz w:val="24"/>
          <w:szCs w:val="24"/>
          <w:lang w:val="en"/>
        </w:rPr>
      </w:pPr>
      <w:r w:rsidRPr="00EB3479">
        <w:rPr>
          <w:rFonts w:ascii="Times New Roman" w:hAnsi="Times New Roman" w:cs="Times New Roman"/>
          <w:kern w:val="0"/>
          <w:sz w:val="24"/>
          <w:szCs w:val="24"/>
          <w:lang w:val="en"/>
        </w:rPr>
        <w:tab/>
        <w:t xml:space="preserve"> </w:t>
      </w:r>
    </w:p>
    <w:p w14:paraId="46479525" w14:textId="77777777" w:rsidR="001121E8" w:rsidRPr="00EB3479" w:rsidRDefault="001121E8" w:rsidP="0015216E">
      <w:pPr>
        <w:widowControl w:val="0"/>
        <w:autoSpaceDE w:val="0"/>
        <w:autoSpaceDN w:val="0"/>
        <w:adjustRightInd w:val="0"/>
        <w:spacing w:after="120" w:line="240" w:lineRule="auto"/>
        <w:rPr>
          <w:rFonts w:ascii="Times New Roman" w:hAnsi="Times New Roman" w:cs="Times New Roman"/>
          <w:b/>
          <w:bCs/>
          <w:kern w:val="0"/>
          <w:sz w:val="24"/>
          <w:szCs w:val="24"/>
          <w:lang w:val="en"/>
        </w:rPr>
      </w:pPr>
    </w:p>
    <w:sectPr w:rsidR="001121E8" w:rsidRPr="00EB3479">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7BD6F" w14:textId="77777777" w:rsidR="001121E8" w:rsidRDefault="001121E8" w:rsidP="00231730">
      <w:pPr>
        <w:spacing w:after="0" w:line="240" w:lineRule="auto"/>
      </w:pPr>
      <w:r>
        <w:separator/>
      </w:r>
    </w:p>
  </w:endnote>
  <w:endnote w:type="continuationSeparator" w:id="0">
    <w:p w14:paraId="073FBB83" w14:textId="77777777" w:rsidR="001121E8" w:rsidRDefault="001121E8" w:rsidP="00231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D75B8" w14:textId="77777777" w:rsidR="00231730" w:rsidRDefault="00231730">
    <w:pPr>
      <w:pStyle w:val="Footer"/>
      <w:jc w:val="right"/>
    </w:pPr>
    <w:r>
      <w:fldChar w:fldCharType="begin"/>
    </w:r>
    <w:r>
      <w:instrText xml:space="preserve"> PAGE   \* MERGEFORMAT </w:instrText>
    </w:r>
    <w:r>
      <w:fldChar w:fldCharType="separate"/>
    </w:r>
    <w:r>
      <w:rPr>
        <w:noProof/>
      </w:rPr>
      <w:t>2</w:t>
    </w:r>
    <w:r>
      <w:rPr>
        <w:noProof/>
      </w:rPr>
      <w:fldChar w:fldCharType="end"/>
    </w:r>
  </w:p>
  <w:p w14:paraId="50DE3D00" w14:textId="77777777" w:rsidR="00231730" w:rsidRDefault="002317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E32AC" w14:textId="77777777" w:rsidR="001121E8" w:rsidRDefault="001121E8" w:rsidP="00231730">
      <w:pPr>
        <w:spacing w:after="0" w:line="240" w:lineRule="auto"/>
      </w:pPr>
      <w:r>
        <w:separator/>
      </w:r>
    </w:p>
  </w:footnote>
  <w:footnote w:type="continuationSeparator" w:id="0">
    <w:p w14:paraId="3F8D68AF" w14:textId="77777777" w:rsidR="001121E8" w:rsidRDefault="001121E8" w:rsidP="002317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B325F22"/>
    <w:lvl w:ilvl="0">
      <w:numFmt w:val="bullet"/>
      <w:lvlText w:val="*"/>
      <w:lvlJc w:val="left"/>
    </w:lvl>
  </w:abstractNum>
  <w:abstractNum w:abstractNumId="1" w15:restartNumberingAfterBreak="0">
    <w:nsid w:val="0F573811"/>
    <w:multiLevelType w:val="hybridMultilevel"/>
    <w:tmpl w:val="87DEE66C"/>
    <w:lvl w:ilvl="0" w:tplc="104E054C">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C7551A"/>
    <w:multiLevelType w:val="hybridMultilevel"/>
    <w:tmpl w:val="763437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18226BF"/>
    <w:multiLevelType w:val="multilevel"/>
    <w:tmpl w:val="38A2EC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19962906">
    <w:abstractNumId w:val="0"/>
    <w:lvlOverride w:ilvl="0">
      <w:lvl w:ilvl="0">
        <w:numFmt w:val="bullet"/>
        <w:lvlText w:val=""/>
        <w:legacy w:legacy="1" w:legacySpace="0" w:legacyIndent="360"/>
        <w:lvlJc w:val="left"/>
        <w:rPr>
          <w:rFonts w:ascii="Symbol" w:hAnsi="Symbol" w:hint="default"/>
        </w:rPr>
      </w:lvl>
    </w:lvlOverride>
  </w:num>
  <w:num w:numId="2" w16cid:durableId="2068991082">
    <w:abstractNumId w:val="2"/>
  </w:num>
  <w:num w:numId="3" w16cid:durableId="1588341351">
    <w:abstractNumId w:val="3"/>
  </w:num>
  <w:num w:numId="4" w16cid:durableId="12495341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730"/>
    <w:rsid w:val="0005613D"/>
    <w:rsid w:val="000A4AE6"/>
    <w:rsid w:val="000A5CDB"/>
    <w:rsid w:val="000C7344"/>
    <w:rsid w:val="001121E8"/>
    <w:rsid w:val="00142322"/>
    <w:rsid w:val="0015216E"/>
    <w:rsid w:val="001C5D38"/>
    <w:rsid w:val="001E2871"/>
    <w:rsid w:val="001F2A2B"/>
    <w:rsid w:val="00231730"/>
    <w:rsid w:val="00250542"/>
    <w:rsid w:val="002579EC"/>
    <w:rsid w:val="00282603"/>
    <w:rsid w:val="003561C9"/>
    <w:rsid w:val="00372CE0"/>
    <w:rsid w:val="00396245"/>
    <w:rsid w:val="003F507E"/>
    <w:rsid w:val="00460225"/>
    <w:rsid w:val="004B5C2A"/>
    <w:rsid w:val="004C081E"/>
    <w:rsid w:val="004C1A56"/>
    <w:rsid w:val="005125F5"/>
    <w:rsid w:val="005F0B14"/>
    <w:rsid w:val="0061421D"/>
    <w:rsid w:val="00653F5F"/>
    <w:rsid w:val="00660494"/>
    <w:rsid w:val="006C5B84"/>
    <w:rsid w:val="006D1AF1"/>
    <w:rsid w:val="006E0D8E"/>
    <w:rsid w:val="00711C8A"/>
    <w:rsid w:val="00714C8D"/>
    <w:rsid w:val="00716264"/>
    <w:rsid w:val="007613F7"/>
    <w:rsid w:val="00775FA8"/>
    <w:rsid w:val="00796060"/>
    <w:rsid w:val="008058D6"/>
    <w:rsid w:val="00817A3C"/>
    <w:rsid w:val="0083516A"/>
    <w:rsid w:val="0084549B"/>
    <w:rsid w:val="008C6CD3"/>
    <w:rsid w:val="008F33D4"/>
    <w:rsid w:val="00947A5F"/>
    <w:rsid w:val="00957CB7"/>
    <w:rsid w:val="0098556F"/>
    <w:rsid w:val="00996A16"/>
    <w:rsid w:val="00AA134B"/>
    <w:rsid w:val="00AE51DA"/>
    <w:rsid w:val="00B37C31"/>
    <w:rsid w:val="00B62027"/>
    <w:rsid w:val="00BE09EB"/>
    <w:rsid w:val="00BF2149"/>
    <w:rsid w:val="00BF3EBE"/>
    <w:rsid w:val="00C05667"/>
    <w:rsid w:val="00D27C53"/>
    <w:rsid w:val="00D4576C"/>
    <w:rsid w:val="00D6704C"/>
    <w:rsid w:val="00D85369"/>
    <w:rsid w:val="00E127B5"/>
    <w:rsid w:val="00E948D8"/>
    <w:rsid w:val="00EB3479"/>
    <w:rsid w:val="00EE2C3E"/>
    <w:rsid w:val="00F033E0"/>
    <w:rsid w:val="00F215D9"/>
    <w:rsid w:val="00F370D8"/>
    <w:rsid w:val="00F5209F"/>
    <w:rsid w:val="00F915AE"/>
    <w:rsid w:val="00FA117F"/>
    <w:rsid w:val="00FE3394"/>
    <w:rsid w:val="00FF4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0D7F4D"/>
  <w14:defaultImageDpi w14:val="0"/>
  <w15:docId w15:val="{46397599-C45A-4F01-A688-BD69B1817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7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730"/>
  </w:style>
  <w:style w:type="paragraph" w:styleId="Footer">
    <w:name w:val="footer"/>
    <w:basedOn w:val="Normal"/>
    <w:link w:val="FooterChar"/>
    <w:uiPriority w:val="99"/>
    <w:unhideWhenUsed/>
    <w:rsid w:val="002317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730"/>
  </w:style>
  <w:style w:type="paragraph" w:styleId="ListParagraph">
    <w:name w:val="List Paragraph"/>
    <w:basedOn w:val="Normal"/>
    <w:uiPriority w:val="34"/>
    <w:qFormat/>
    <w:rsid w:val="006E0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3292</Words>
  <Characters>18617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Burk</dc:creator>
  <cp:keywords/>
  <dc:description/>
  <cp:lastModifiedBy>Michael Burk</cp:lastModifiedBy>
  <cp:revision>9</cp:revision>
  <dcterms:created xsi:type="dcterms:W3CDTF">2024-02-12T01:37:00Z</dcterms:created>
  <dcterms:modified xsi:type="dcterms:W3CDTF">2024-02-12T01:45:00Z</dcterms:modified>
</cp:coreProperties>
</file>